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D1" w:rsidRDefault="003746D1">
      <w:pPr>
        <w:pStyle w:val="Header"/>
        <w:tabs>
          <w:tab w:val="clear" w:pos="4320"/>
          <w:tab w:val="clear" w:pos="8640"/>
        </w:tabs>
      </w:pPr>
      <w:bookmarkStart w:id="0" w:name="_GoBack"/>
      <w:bookmarkEnd w:id="0"/>
    </w:p>
    <w:p w:rsidR="003746D1" w:rsidRDefault="003746D1">
      <w:pPr>
        <w:jc w:val="center"/>
        <w:rPr>
          <w:b/>
          <w:smallCaps/>
          <w:sz w:val="36"/>
          <w:szCs w:val="36"/>
        </w:rPr>
      </w:pPr>
    </w:p>
    <w:p w:rsidR="003746D1" w:rsidRDefault="003746D1">
      <w:pPr>
        <w:jc w:val="center"/>
        <w:rPr>
          <w:b/>
          <w:smallCaps/>
          <w:sz w:val="36"/>
          <w:szCs w:val="36"/>
        </w:rPr>
      </w:pPr>
    </w:p>
    <w:p w:rsidR="003746D1" w:rsidRDefault="003746D1">
      <w:pPr>
        <w:jc w:val="center"/>
        <w:rPr>
          <w:b/>
          <w:smallCaps/>
          <w:sz w:val="36"/>
          <w:szCs w:val="36"/>
        </w:rPr>
      </w:pPr>
    </w:p>
    <w:p w:rsidR="00940623" w:rsidRDefault="00940623">
      <w:pPr>
        <w:jc w:val="center"/>
        <w:rPr>
          <w:b/>
          <w:smallCaps/>
          <w:sz w:val="36"/>
          <w:szCs w:val="36"/>
        </w:rPr>
      </w:pPr>
    </w:p>
    <w:p w:rsidR="00940623" w:rsidRDefault="00940623">
      <w:pPr>
        <w:jc w:val="center"/>
        <w:rPr>
          <w:b/>
          <w:smallCaps/>
          <w:sz w:val="36"/>
          <w:szCs w:val="36"/>
        </w:rPr>
      </w:pPr>
    </w:p>
    <w:p w:rsidR="00940623" w:rsidRDefault="00940623">
      <w:pPr>
        <w:jc w:val="center"/>
        <w:rPr>
          <w:b/>
          <w:smallCaps/>
          <w:sz w:val="36"/>
          <w:szCs w:val="36"/>
        </w:rPr>
      </w:pPr>
    </w:p>
    <w:p w:rsidR="00940623" w:rsidRDefault="00940623">
      <w:pPr>
        <w:jc w:val="center"/>
        <w:rPr>
          <w:b/>
          <w:smallCaps/>
          <w:sz w:val="36"/>
          <w:szCs w:val="36"/>
        </w:rPr>
      </w:pPr>
    </w:p>
    <w:p w:rsidR="008930F8" w:rsidRDefault="00B53DD2" w:rsidP="008930F8">
      <w:pPr>
        <w:jc w:val="center"/>
        <w:rPr>
          <w:b/>
          <w:smallCaps/>
          <w:sz w:val="36"/>
          <w:szCs w:val="36"/>
        </w:rPr>
      </w:pPr>
      <w:r>
        <w:rPr>
          <w:b/>
          <w:smallCaps/>
          <w:sz w:val="36"/>
          <w:szCs w:val="36"/>
        </w:rPr>
        <w:t xml:space="preserve">Introduction </w:t>
      </w:r>
      <w:r w:rsidR="005B5720">
        <w:rPr>
          <w:b/>
          <w:smallCaps/>
          <w:sz w:val="36"/>
          <w:szCs w:val="36"/>
        </w:rPr>
        <w:t>to</w:t>
      </w:r>
      <w:r>
        <w:rPr>
          <w:b/>
          <w:smallCaps/>
          <w:sz w:val="36"/>
          <w:szCs w:val="36"/>
        </w:rPr>
        <w:t xml:space="preserve"> </w:t>
      </w:r>
      <w:r w:rsidR="008930F8">
        <w:rPr>
          <w:b/>
          <w:smallCaps/>
          <w:sz w:val="36"/>
          <w:szCs w:val="36"/>
        </w:rPr>
        <w:t xml:space="preserve">the </w:t>
      </w:r>
    </w:p>
    <w:p w:rsidR="003746D1" w:rsidRPr="00397A13" w:rsidRDefault="008930F8">
      <w:pPr>
        <w:jc w:val="center"/>
        <w:rPr>
          <w:b/>
          <w:smallCaps/>
          <w:sz w:val="36"/>
          <w:szCs w:val="36"/>
        </w:rPr>
      </w:pPr>
      <w:r>
        <w:rPr>
          <w:b/>
          <w:smallCaps/>
          <w:sz w:val="36"/>
          <w:szCs w:val="36"/>
        </w:rPr>
        <w:t xml:space="preserve">Tennessee Business Solutions </w:t>
      </w:r>
      <w:r w:rsidR="00B53DD2">
        <w:rPr>
          <w:b/>
          <w:smallCaps/>
          <w:sz w:val="36"/>
          <w:szCs w:val="36"/>
        </w:rPr>
        <w:t>Methodology</w:t>
      </w:r>
    </w:p>
    <w:p w:rsidR="003746D1" w:rsidRDefault="003746D1">
      <w:pPr>
        <w:jc w:val="center"/>
        <w:rPr>
          <w:b/>
          <w:smallCaps/>
          <w:sz w:val="28"/>
          <w:szCs w:val="28"/>
        </w:rPr>
      </w:pPr>
    </w:p>
    <w:p w:rsidR="003746D1" w:rsidRDefault="003746D1">
      <w:pPr>
        <w:jc w:val="center"/>
        <w:rPr>
          <w:b/>
          <w:smallCaps/>
          <w:sz w:val="28"/>
          <w:szCs w:val="28"/>
        </w:rPr>
      </w:pPr>
    </w:p>
    <w:p w:rsidR="003746D1" w:rsidRDefault="003746D1">
      <w:pPr>
        <w:jc w:val="center"/>
        <w:rPr>
          <w:b/>
          <w:smallCaps/>
          <w:sz w:val="28"/>
          <w:szCs w:val="28"/>
        </w:rPr>
      </w:pPr>
    </w:p>
    <w:p w:rsidR="00940623" w:rsidRDefault="00940623">
      <w:pPr>
        <w:jc w:val="center"/>
        <w:rPr>
          <w:b/>
          <w:smallCaps/>
          <w:sz w:val="28"/>
          <w:szCs w:val="28"/>
        </w:rPr>
      </w:pPr>
    </w:p>
    <w:p w:rsidR="003746D1" w:rsidRPr="004E73CA" w:rsidRDefault="003746D1">
      <w:pPr>
        <w:jc w:val="center"/>
        <w:rPr>
          <w:b/>
          <w:smallCaps/>
          <w:sz w:val="24"/>
          <w:szCs w:val="24"/>
        </w:rPr>
      </w:pPr>
    </w:p>
    <w:p w:rsidR="003746D1" w:rsidRPr="004E73CA" w:rsidRDefault="003746D1">
      <w:pPr>
        <w:jc w:val="center"/>
        <w:rPr>
          <w:b/>
          <w:smallCaps/>
          <w:sz w:val="24"/>
          <w:szCs w:val="24"/>
        </w:rPr>
      </w:pPr>
    </w:p>
    <w:sdt>
      <w:sdtPr>
        <w:rPr>
          <w:b/>
          <w:smallCaps/>
          <w:sz w:val="24"/>
          <w:szCs w:val="24"/>
        </w:rPr>
        <w:alias w:val="Publish Date"/>
        <w:tag w:val=""/>
        <w:id w:val="2101980552"/>
        <w:placeholder>
          <w:docPart w:val="361417C1B7834B739A590D37CF89B3F6"/>
        </w:placeholder>
        <w:dataBinding w:prefixMappings="xmlns:ns0='http://schemas.microsoft.com/office/2006/coverPageProps' " w:xpath="/ns0:CoverPageProperties[1]/ns0:PublishDate[1]" w:storeItemID="{55AF091B-3C7A-41E3-B477-F2FDAA23CFDA}"/>
        <w:date w:fullDate="2014-11-03T00:00:00Z">
          <w:dateFormat w:val="M/d/yyyy"/>
          <w:lid w:val="en-US"/>
          <w:storeMappedDataAs w:val="dateTime"/>
          <w:calendar w:val="gregorian"/>
        </w:date>
      </w:sdtPr>
      <w:sdtEndPr/>
      <w:sdtContent>
        <w:p w:rsidR="003746D1" w:rsidRPr="004E73CA" w:rsidRDefault="00066E3A">
          <w:pPr>
            <w:jc w:val="center"/>
            <w:rPr>
              <w:b/>
              <w:smallCaps/>
              <w:sz w:val="24"/>
              <w:szCs w:val="24"/>
            </w:rPr>
          </w:pPr>
          <w:r>
            <w:rPr>
              <w:b/>
              <w:smallCaps/>
              <w:sz w:val="24"/>
              <w:szCs w:val="24"/>
            </w:rPr>
            <w:t>11/3/2014</w:t>
          </w:r>
        </w:p>
      </w:sdtContent>
    </w:sdt>
    <w:p w:rsidR="003746D1" w:rsidRDefault="003746D1">
      <w:pPr>
        <w:rPr>
          <w:sz w:val="24"/>
        </w:rPr>
      </w:pPr>
    </w:p>
    <w:p w:rsidR="005B5720" w:rsidRDefault="005B5720">
      <w:pPr>
        <w:rPr>
          <w:b/>
          <w:smallCaps/>
          <w:sz w:val="28"/>
          <w:szCs w:val="28"/>
        </w:rPr>
      </w:pPr>
      <w:r>
        <w:rPr>
          <w:b/>
          <w:smallCaps/>
          <w:sz w:val="28"/>
          <w:szCs w:val="28"/>
        </w:rPr>
        <w:br w:type="page"/>
      </w:r>
    </w:p>
    <w:p w:rsidR="0005728D" w:rsidRDefault="0005728D">
      <w:pPr>
        <w:rPr>
          <w:b/>
          <w:smallCaps/>
          <w:sz w:val="28"/>
          <w:szCs w:val="28"/>
        </w:rPr>
        <w:sectPr w:rsidR="0005728D" w:rsidSect="0005728D">
          <w:headerReference w:type="default" r:id="rId10"/>
          <w:footerReference w:type="even" r:id="rId11"/>
          <w:footerReference w:type="default" r:id="rId12"/>
          <w:headerReference w:type="first" r:id="rId13"/>
          <w:footerReference w:type="first" r:id="rId14"/>
          <w:pgSz w:w="12240" w:h="15840" w:code="1"/>
          <w:pgMar w:top="2074" w:right="1440" w:bottom="1170" w:left="1440" w:header="720" w:footer="720" w:gutter="0"/>
          <w:cols w:space="720"/>
          <w:titlePg/>
          <w:docGrid w:linePitch="272"/>
        </w:sectPr>
      </w:pPr>
    </w:p>
    <w:p w:rsidR="003746D1" w:rsidRPr="004E73CA" w:rsidRDefault="003746D1">
      <w:pPr>
        <w:rPr>
          <w:b/>
          <w:smallCaps/>
          <w:sz w:val="28"/>
          <w:szCs w:val="28"/>
        </w:rPr>
      </w:pPr>
      <w:r w:rsidRPr="004E73CA">
        <w:rPr>
          <w:b/>
          <w:smallCaps/>
          <w:sz w:val="28"/>
          <w:szCs w:val="28"/>
        </w:rPr>
        <w:lastRenderedPageBreak/>
        <w:t>Table of Contents</w:t>
      </w:r>
    </w:p>
    <w:p w:rsidR="00DD5E54" w:rsidRPr="003A594F" w:rsidRDefault="00DD5E54">
      <w:pPr>
        <w:rPr>
          <w:b/>
          <w:smallCaps/>
          <w:sz w:val="28"/>
          <w:szCs w:val="28"/>
        </w:rPr>
      </w:pPr>
    </w:p>
    <w:p w:rsidR="00CA3F8C" w:rsidRDefault="003746D1">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8458136" w:history="1">
        <w:r w:rsidR="00CA3F8C" w:rsidRPr="009D66B2">
          <w:rPr>
            <w:rStyle w:val="Hyperlink"/>
            <w:smallCaps/>
            <w:noProof/>
          </w:rPr>
          <w:t>Revisions</w:t>
        </w:r>
        <w:r w:rsidR="00CA3F8C">
          <w:rPr>
            <w:noProof/>
            <w:webHidden/>
          </w:rPr>
          <w:tab/>
        </w:r>
        <w:r w:rsidR="00CA3F8C">
          <w:rPr>
            <w:noProof/>
            <w:webHidden/>
          </w:rPr>
          <w:fldChar w:fldCharType="begin"/>
        </w:r>
        <w:r w:rsidR="00CA3F8C">
          <w:rPr>
            <w:noProof/>
            <w:webHidden/>
          </w:rPr>
          <w:instrText xml:space="preserve"> PAGEREF _Toc438458136 \h </w:instrText>
        </w:r>
        <w:r w:rsidR="00CA3F8C">
          <w:rPr>
            <w:noProof/>
            <w:webHidden/>
          </w:rPr>
        </w:r>
        <w:r w:rsidR="00CA3F8C">
          <w:rPr>
            <w:noProof/>
            <w:webHidden/>
          </w:rPr>
          <w:fldChar w:fldCharType="separate"/>
        </w:r>
        <w:r w:rsidR="00CA3F8C">
          <w:rPr>
            <w:noProof/>
            <w:webHidden/>
          </w:rPr>
          <w:t>1</w:t>
        </w:r>
        <w:r w:rsidR="00CA3F8C">
          <w:rPr>
            <w:noProof/>
            <w:webHidden/>
          </w:rPr>
          <w:fldChar w:fldCharType="end"/>
        </w:r>
      </w:hyperlink>
    </w:p>
    <w:p w:rsidR="00CA3F8C" w:rsidRDefault="00F23C82">
      <w:pPr>
        <w:pStyle w:val="TOC1"/>
        <w:tabs>
          <w:tab w:val="right" w:leader="dot" w:pos="9350"/>
        </w:tabs>
        <w:rPr>
          <w:rFonts w:asciiTheme="minorHAnsi" w:eastAsiaTheme="minorEastAsia" w:hAnsiTheme="minorHAnsi" w:cstheme="minorBidi"/>
          <w:noProof/>
          <w:sz w:val="22"/>
          <w:szCs w:val="22"/>
        </w:rPr>
      </w:pPr>
      <w:hyperlink w:anchor="_Toc438458137" w:history="1">
        <w:r w:rsidR="00CA3F8C" w:rsidRPr="009D66B2">
          <w:rPr>
            <w:rStyle w:val="Hyperlink"/>
            <w:smallCaps/>
            <w:noProof/>
          </w:rPr>
          <w:t>Introduction</w:t>
        </w:r>
        <w:r w:rsidR="00CA3F8C">
          <w:rPr>
            <w:noProof/>
            <w:webHidden/>
          </w:rPr>
          <w:tab/>
        </w:r>
        <w:r w:rsidR="00CA3F8C">
          <w:rPr>
            <w:noProof/>
            <w:webHidden/>
          </w:rPr>
          <w:fldChar w:fldCharType="begin"/>
        </w:r>
        <w:r w:rsidR="00CA3F8C">
          <w:rPr>
            <w:noProof/>
            <w:webHidden/>
          </w:rPr>
          <w:instrText xml:space="preserve"> PAGEREF _Toc438458137 \h </w:instrText>
        </w:r>
        <w:r w:rsidR="00CA3F8C">
          <w:rPr>
            <w:noProof/>
            <w:webHidden/>
          </w:rPr>
        </w:r>
        <w:r w:rsidR="00CA3F8C">
          <w:rPr>
            <w:noProof/>
            <w:webHidden/>
          </w:rPr>
          <w:fldChar w:fldCharType="separate"/>
        </w:r>
        <w:r w:rsidR="00CA3F8C">
          <w:rPr>
            <w:noProof/>
            <w:webHidden/>
          </w:rPr>
          <w:t>2</w:t>
        </w:r>
        <w:r w:rsidR="00CA3F8C">
          <w:rPr>
            <w:noProof/>
            <w:webHidden/>
          </w:rPr>
          <w:fldChar w:fldCharType="end"/>
        </w:r>
      </w:hyperlink>
    </w:p>
    <w:p w:rsidR="00CA3F8C" w:rsidRDefault="00F23C82">
      <w:pPr>
        <w:pStyle w:val="TOC1"/>
        <w:tabs>
          <w:tab w:val="right" w:leader="dot" w:pos="9350"/>
        </w:tabs>
        <w:rPr>
          <w:rFonts w:asciiTheme="minorHAnsi" w:eastAsiaTheme="minorEastAsia" w:hAnsiTheme="minorHAnsi" w:cstheme="minorBidi"/>
          <w:noProof/>
          <w:sz w:val="22"/>
          <w:szCs w:val="22"/>
        </w:rPr>
      </w:pPr>
      <w:hyperlink w:anchor="_Toc438458138" w:history="1">
        <w:r w:rsidR="00CA3F8C" w:rsidRPr="009D66B2">
          <w:rPr>
            <w:rStyle w:val="Hyperlink"/>
            <w:smallCaps/>
            <w:noProof/>
          </w:rPr>
          <w:t>Methodology Development Approach</w:t>
        </w:r>
        <w:r w:rsidR="00CA3F8C">
          <w:rPr>
            <w:noProof/>
            <w:webHidden/>
          </w:rPr>
          <w:tab/>
        </w:r>
        <w:r w:rsidR="00CA3F8C">
          <w:rPr>
            <w:noProof/>
            <w:webHidden/>
          </w:rPr>
          <w:fldChar w:fldCharType="begin"/>
        </w:r>
        <w:r w:rsidR="00CA3F8C">
          <w:rPr>
            <w:noProof/>
            <w:webHidden/>
          </w:rPr>
          <w:instrText xml:space="preserve"> PAGEREF _Toc438458138 \h </w:instrText>
        </w:r>
        <w:r w:rsidR="00CA3F8C">
          <w:rPr>
            <w:noProof/>
            <w:webHidden/>
          </w:rPr>
        </w:r>
        <w:r w:rsidR="00CA3F8C">
          <w:rPr>
            <w:noProof/>
            <w:webHidden/>
          </w:rPr>
          <w:fldChar w:fldCharType="separate"/>
        </w:r>
        <w:r w:rsidR="00CA3F8C">
          <w:rPr>
            <w:noProof/>
            <w:webHidden/>
          </w:rPr>
          <w:t>2</w:t>
        </w:r>
        <w:r w:rsidR="00CA3F8C">
          <w:rPr>
            <w:noProof/>
            <w:webHidden/>
          </w:rPr>
          <w:fldChar w:fldCharType="end"/>
        </w:r>
      </w:hyperlink>
    </w:p>
    <w:p w:rsidR="00CA3F8C" w:rsidRDefault="00F23C82">
      <w:pPr>
        <w:pStyle w:val="TOC1"/>
        <w:tabs>
          <w:tab w:val="right" w:leader="dot" w:pos="9350"/>
        </w:tabs>
        <w:rPr>
          <w:rFonts w:asciiTheme="minorHAnsi" w:eastAsiaTheme="minorEastAsia" w:hAnsiTheme="minorHAnsi" w:cstheme="minorBidi"/>
          <w:noProof/>
          <w:sz w:val="22"/>
          <w:szCs w:val="22"/>
        </w:rPr>
      </w:pPr>
      <w:hyperlink w:anchor="_Toc438458139" w:history="1">
        <w:r w:rsidR="00CA3F8C" w:rsidRPr="009D66B2">
          <w:rPr>
            <w:rStyle w:val="Hyperlink"/>
            <w:smallCaps/>
            <w:noProof/>
          </w:rPr>
          <w:t>Methodology Overview</w:t>
        </w:r>
        <w:r w:rsidR="00CA3F8C">
          <w:rPr>
            <w:noProof/>
            <w:webHidden/>
          </w:rPr>
          <w:tab/>
        </w:r>
        <w:r w:rsidR="00CA3F8C">
          <w:rPr>
            <w:noProof/>
            <w:webHidden/>
          </w:rPr>
          <w:fldChar w:fldCharType="begin"/>
        </w:r>
        <w:r w:rsidR="00CA3F8C">
          <w:rPr>
            <w:noProof/>
            <w:webHidden/>
          </w:rPr>
          <w:instrText xml:space="preserve"> PAGEREF _Toc438458139 \h </w:instrText>
        </w:r>
        <w:r w:rsidR="00CA3F8C">
          <w:rPr>
            <w:noProof/>
            <w:webHidden/>
          </w:rPr>
        </w:r>
        <w:r w:rsidR="00CA3F8C">
          <w:rPr>
            <w:noProof/>
            <w:webHidden/>
          </w:rPr>
          <w:fldChar w:fldCharType="separate"/>
        </w:r>
        <w:r w:rsidR="00CA3F8C">
          <w:rPr>
            <w:noProof/>
            <w:webHidden/>
          </w:rPr>
          <w:t>3</w:t>
        </w:r>
        <w:r w:rsidR="00CA3F8C">
          <w:rPr>
            <w:noProof/>
            <w:webHidden/>
          </w:rPr>
          <w:fldChar w:fldCharType="end"/>
        </w:r>
      </w:hyperlink>
    </w:p>
    <w:p w:rsidR="00CA3F8C" w:rsidRDefault="00F23C82">
      <w:pPr>
        <w:pStyle w:val="TOC1"/>
        <w:tabs>
          <w:tab w:val="right" w:leader="dot" w:pos="9350"/>
        </w:tabs>
        <w:rPr>
          <w:rFonts w:asciiTheme="minorHAnsi" w:eastAsiaTheme="minorEastAsia" w:hAnsiTheme="minorHAnsi" w:cstheme="minorBidi"/>
          <w:noProof/>
          <w:sz w:val="22"/>
          <w:szCs w:val="22"/>
        </w:rPr>
      </w:pPr>
      <w:hyperlink w:anchor="_Toc438458140" w:history="1">
        <w:r w:rsidR="00CA3F8C" w:rsidRPr="009D66B2">
          <w:rPr>
            <w:rStyle w:val="Hyperlink"/>
            <w:smallCaps/>
            <w:noProof/>
          </w:rPr>
          <w:t>How To Use The Templates</w:t>
        </w:r>
        <w:r w:rsidR="00CA3F8C">
          <w:rPr>
            <w:noProof/>
            <w:webHidden/>
          </w:rPr>
          <w:tab/>
        </w:r>
        <w:r w:rsidR="00CA3F8C">
          <w:rPr>
            <w:noProof/>
            <w:webHidden/>
          </w:rPr>
          <w:fldChar w:fldCharType="begin"/>
        </w:r>
        <w:r w:rsidR="00CA3F8C">
          <w:rPr>
            <w:noProof/>
            <w:webHidden/>
          </w:rPr>
          <w:instrText xml:space="preserve"> PAGEREF _Toc438458140 \h </w:instrText>
        </w:r>
        <w:r w:rsidR="00CA3F8C">
          <w:rPr>
            <w:noProof/>
            <w:webHidden/>
          </w:rPr>
        </w:r>
        <w:r w:rsidR="00CA3F8C">
          <w:rPr>
            <w:noProof/>
            <w:webHidden/>
          </w:rPr>
          <w:fldChar w:fldCharType="separate"/>
        </w:r>
        <w:r w:rsidR="00CA3F8C">
          <w:rPr>
            <w:noProof/>
            <w:webHidden/>
          </w:rPr>
          <w:t>7</w:t>
        </w:r>
        <w:r w:rsidR="00CA3F8C">
          <w:rPr>
            <w:noProof/>
            <w:webHidden/>
          </w:rPr>
          <w:fldChar w:fldCharType="end"/>
        </w:r>
      </w:hyperlink>
    </w:p>
    <w:p w:rsidR="00CA3F8C" w:rsidRDefault="00F23C82">
      <w:pPr>
        <w:pStyle w:val="TOC1"/>
        <w:tabs>
          <w:tab w:val="right" w:leader="dot" w:pos="9350"/>
        </w:tabs>
        <w:rPr>
          <w:rFonts w:asciiTheme="minorHAnsi" w:eastAsiaTheme="minorEastAsia" w:hAnsiTheme="minorHAnsi" w:cstheme="minorBidi"/>
          <w:noProof/>
          <w:sz w:val="22"/>
          <w:szCs w:val="22"/>
        </w:rPr>
      </w:pPr>
      <w:hyperlink w:anchor="_Toc438458141" w:history="1">
        <w:r w:rsidR="00CA3F8C" w:rsidRPr="009D66B2">
          <w:rPr>
            <w:rStyle w:val="Hyperlink"/>
            <w:smallCaps/>
            <w:noProof/>
          </w:rPr>
          <w:t>Other Resources For Additional Information</w:t>
        </w:r>
        <w:r w:rsidR="00CA3F8C">
          <w:rPr>
            <w:noProof/>
            <w:webHidden/>
          </w:rPr>
          <w:tab/>
        </w:r>
        <w:r w:rsidR="00CA3F8C">
          <w:rPr>
            <w:noProof/>
            <w:webHidden/>
          </w:rPr>
          <w:fldChar w:fldCharType="begin"/>
        </w:r>
        <w:r w:rsidR="00CA3F8C">
          <w:rPr>
            <w:noProof/>
            <w:webHidden/>
          </w:rPr>
          <w:instrText xml:space="preserve"> PAGEREF _Toc438458141 \h </w:instrText>
        </w:r>
        <w:r w:rsidR="00CA3F8C">
          <w:rPr>
            <w:noProof/>
            <w:webHidden/>
          </w:rPr>
        </w:r>
        <w:r w:rsidR="00CA3F8C">
          <w:rPr>
            <w:noProof/>
            <w:webHidden/>
          </w:rPr>
          <w:fldChar w:fldCharType="separate"/>
        </w:r>
        <w:r w:rsidR="00CA3F8C">
          <w:rPr>
            <w:noProof/>
            <w:webHidden/>
          </w:rPr>
          <w:t>8</w:t>
        </w:r>
        <w:r w:rsidR="00CA3F8C">
          <w:rPr>
            <w:noProof/>
            <w:webHidden/>
          </w:rPr>
          <w:fldChar w:fldCharType="end"/>
        </w:r>
      </w:hyperlink>
    </w:p>
    <w:p w:rsidR="003746D1" w:rsidRDefault="003746D1">
      <w:pPr>
        <w:rPr>
          <w:sz w:val="24"/>
        </w:rPr>
      </w:pPr>
      <w:r>
        <w:rPr>
          <w:sz w:val="24"/>
        </w:rPr>
        <w:fldChar w:fldCharType="end"/>
      </w:r>
    </w:p>
    <w:p w:rsidR="00940623" w:rsidRDefault="003746D1" w:rsidP="003746D1">
      <w:pPr>
        <w:pStyle w:val="Heading1"/>
        <w:jc w:val="left"/>
      </w:pPr>
      <w:r>
        <w:br w:type="page"/>
      </w:r>
    </w:p>
    <w:p w:rsidR="009378DB" w:rsidRPr="00BE4208" w:rsidRDefault="009378DB" w:rsidP="009378DB">
      <w:pPr>
        <w:pStyle w:val="Heading1"/>
        <w:jc w:val="left"/>
        <w:rPr>
          <w:smallCaps/>
          <w:sz w:val="28"/>
          <w:szCs w:val="28"/>
        </w:rPr>
      </w:pPr>
      <w:bookmarkStart w:id="1" w:name="_Toc336269839"/>
      <w:bookmarkStart w:id="2" w:name="_Toc438458136"/>
      <w:r>
        <w:rPr>
          <w:smallCaps/>
          <w:sz w:val="28"/>
          <w:szCs w:val="28"/>
        </w:rPr>
        <w:lastRenderedPageBreak/>
        <w:t>Revisions</w:t>
      </w:r>
      <w:bookmarkEnd w:id="1"/>
      <w:bookmarkEnd w:id="2"/>
    </w:p>
    <w:p w:rsidR="009378DB" w:rsidRDefault="009378DB" w:rsidP="009378DB">
      <w:pPr>
        <w:rPr>
          <w:b/>
          <w:smallCaps/>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4218"/>
        <w:gridCol w:w="1620"/>
        <w:gridCol w:w="2160"/>
      </w:tblGrid>
      <w:tr w:rsidR="009378DB" w:rsidTr="009378DB">
        <w:trPr>
          <w:tblHeader/>
        </w:trPr>
        <w:tc>
          <w:tcPr>
            <w:tcW w:w="1362" w:type="dxa"/>
            <w:tcBorders>
              <w:top w:val="single" w:sz="4" w:space="0" w:color="auto"/>
              <w:left w:val="single" w:sz="4" w:space="0" w:color="auto"/>
              <w:bottom w:val="single" w:sz="4" w:space="0" w:color="auto"/>
              <w:right w:val="single" w:sz="4" w:space="0" w:color="auto"/>
            </w:tcBorders>
            <w:shd w:val="clear" w:color="auto" w:fill="8DB3E2"/>
            <w:hideMark/>
          </w:tcPr>
          <w:p w:rsidR="009378DB" w:rsidRDefault="009378DB" w:rsidP="009378DB">
            <w:pPr>
              <w:pStyle w:val="TableHeading"/>
              <w:rPr>
                <w:rFonts w:ascii="Times New Roman" w:hAnsi="Times New Roman"/>
                <w:color w:val="auto"/>
                <w:sz w:val="24"/>
                <w:szCs w:val="24"/>
              </w:rPr>
            </w:pPr>
            <w:r>
              <w:rPr>
                <w:rFonts w:ascii="Times New Roman" w:hAnsi="Times New Roman"/>
                <w:color w:val="auto"/>
                <w:sz w:val="24"/>
                <w:szCs w:val="24"/>
              </w:rPr>
              <w:t>Revision</w:t>
            </w:r>
          </w:p>
        </w:tc>
        <w:tc>
          <w:tcPr>
            <w:tcW w:w="4218" w:type="dxa"/>
            <w:tcBorders>
              <w:top w:val="single" w:sz="4" w:space="0" w:color="auto"/>
              <w:left w:val="single" w:sz="4" w:space="0" w:color="auto"/>
              <w:bottom w:val="single" w:sz="4" w:space="0" w:color="auto"/>
              <w:right w:val="single" w:sz="4" w:space="0" w:color="auto"/>
            </w:tcBorders>
            <w:shd w:val="clear" w:color="auto" w:fill="8DB3E2"/>
            <w:hideMark/>
          </w:tcPr>
          <w:p w:rsidR="009378DB" w:rsidRDefault="009378DB" w:rsidP="009378DB">
            <w:pPr>
              <w:pStyle w:val="TableHeading"/>
              <w:rPr>
                <w:rFonts w:ascii="Times New Roman" w:hAnsi="Times New Roman"/>
                <w:color w:val="auto"/>
                <w:sz w:val="24"/>
                <w:szCs w:val="24"/>
              </w:rPr>
            </w:pPr>
            <w:r>
              <w:rPr>
                <w:rFonts w:ascii="Times New Roman" w:hAnsi="Times New Roman"/>
                <w:color w:val="auto"/>
                <w:sz w:val="24"/>
                <w:szCs w:val="24"/>
              </w:rPr>
              <w:t>Description of Change</w:t>
            </w:r>
          </w:p>
        </w:tc>
        <w:tc>
          <w:tcPr>
            <w:tcW w:w="1620" w:type="dxa"/>
            <w:tcBorders>
              <w:top w:val="single" w:sz="4" w:space="0" w:color="auto"/>
              <w:left w:val="single" w:sz="4" w:space="0" w:color="auto"/>
              <w:bottom w:val="single" w:sz="4" w:space="0" w:color="auto"/>
              <w:right w:val="single" w:sz="4" w:space="0" w:color="auto"/>
            </w:tcBorders>
            <w:shd w:val="clear" w:color="auto" w:fill="8DB3E2"/>
            <w:hideMark/>
          </w:tcPr>
          <w:p w:rsidR="009378DB" w:rsidRDefault="009378DB" w:rsidP="009378DB">
            <w:pPr>
              <w:pStyle w:val="TableHeading"/>
              <w:rPr>
                <w:rFonts w:ascii="Times New Roman" w:hAnsi="Times New Roman"/>
                <w:color w:val="auto"/>
                <w:sz w:val="24"/>
                <w:szCs w:val="24"/>
              </w:rPr>
            </w:pPr>
            <w:r>
              <w:rPr>
                <w:rFonts w:ascii="Times New Roman" w:hAnsi="Times New Roman"/>
                <w:color w:val="auto"/>
                <w:sz w:val="24"/>
                <w:szCs w:val="24"/>
              </w:rPr>
              <w:t>Author</w:t>
            </w:r>
          </w:p>
        </w:tc>
        <w:tc>
          <w:tcPr>
            <w:tcW w:w="2160" w:type="dxa"/>
            <w:tcBorders>
              <w:top w:val="single" w:sz="4" w:space="0" w:color="auto"/>
              <w:left w:val="single" w:sz="4" w:space="0" w:color="auto"/>
              <w:bottom w:val="single" w:sz="4" w:space="0" w:color="auto"/>
              <w:right w:val="single" w:sz="4" w:space="0" w:color="auto"/>
            </w:tcBorders>
            <w:shd w:val="clear" w:color="auto" w:fill="8DB3E2"/>
            <w:hideMark/>
          </w:tcPr>
          <w:p w:rsidR="009378DB" w:rsidRDefault="009378DB" w:rsidP="009378DB">
            <w:pPr>
              <w:pStyle w:val="TableHeading"/>
              <w:rPr>
                <w:rFonts w:ascii="Times New Roman" w:hAnsi="Times New Roman"/>
                <w:color w:val="auto"/>
                <w:sz w:val="24"/>
                <w:szCs w:val="24"/>
              </w:rPr>
            </w:pPr>
            <w:r>
              <w:rPr>
                <w:rFonts w:ascii="Times New Roman" w:hAnsi="Times New Roman"/>
                <w:color w:val="auto"/>
                <w:sz w:val="24"/>
                <w:szCs w:val="24"/>
              </w:rPr>
              <w:t>Effective Date</w:t>
            </w:r>
          </w:p>
        </w:tc>
      </w:tr>
      <w:tr w:rsidR="009378DB" w:rsidTr="009378DB">
        <w:tc>
          <w:tcPr>
            <w:tcW w:w="1362" w:type="dxa"/>
            <w:tcBorders>
              <w:top w:val="single" w:sz="4" w:space="0" w:color="auto"/>
              <w:left w:val="single" w:sz="4" w:space="0" w:color="auto"/>
              <w:bottom w:val="single" w:sz="4" w:space="0" w:color="auto"/>
              <w:right w:val="single" w:sz="4" w:space="0" w:color="auto"/>
            </w:tcBorders>
            <w:hideMark/>
          </w:tcPr>
          <w:p w:rsidR="009378DB" w:rsidRDefault="009378DB" w:rsidP="009378DB">
            <w:pPr>
              <w:pStyle w:val="BodyText"/>
              <w:rPr>
                <w:rFonts w:cs="Arial"/>
              </w:rPr>
            </w:pPr>
            <w:r>
              <w:rPr>
                <w:rFonts w:cs="Arial"/>
              </w:rPr>
              <w:t>v1</w:t>
            </w:r>
          </w:p>
        </w:tc>
        <w:tc>
          <w:tcPr>
            <w:tcW w:w="4218" w:type="dxa"/>
            <w:tcBorders>
              <w:top w:val="single" w:sz="4" w:space="0" w:color="auto"/>
              <w:left w:val="single" w:sz="4" w:space="0" w:color="auto"/>
              <w:bottom w:val="single" w:sz="4" w:space="0" w:color="auto"/>
              <w:right w:val="single" w:sz="4" w:space="0" w:color="auto"/>
            </w:tcBorders>
            <w:hideMark/>
          </w:tcPr>
          <w:p w:rsidR="009378DB" w:rsidRDefault="009378DB" w:rsidP="009378DB">
            <w:pPr>
              <w:pStyle w:val="BodyText"/>
              <w:rPr>
                <w:rFonts w:cs="Arial"/>
              </w:rPr>
            </w:pPr>
            <w:r>
              <w:rPr>
                <w:rFonts w:cs="Arial"/>
              </w:rPr>
              <w:t>Initial document upload to TBSM intranet site</w:t>
            </w:r>
          </w:p>
        </w:tc>
        <w:tc>
          <w:tcPr>
            <w:tcW w:w="1620" w:type="dxa"/>
            <w:tcBorders>
              <w:top w:val="single" w:sz="4" w:space="0" w:color="auto"/>
              <w:left w:val="single" w:sz="4" w:space="0" w:color="auto"/>
              <w:bottom w:val="single" w:sz="4" w:space="0" w:color="auto"/>
              <w:right w:val="single" w:sz="4" w:space="0" w:color="auto"/>
            </w:tcBorders>
            <w:hideMark/>
          </w:tcPr>
          <w:p w:rsidR="009378DB" w:rsidRDefault="009378DB" w:rsidP="009378DB">
            <w:pPr>
              <w:pStyle w:val="BodyText"/>
              <w:rPr>
                <w:rFonts w:cs="Arial"/>
              </w:rPr>
            </w:pPr>
            <w:r>
              <w:rPr>
                <w:rFonts w:cs="Arial"/>
              </w:rPr>
              <w:t>BSD Team</w:t>
            </w:r>
          </w:p>
        </w:tc>
        <w:tc>
          <w:tcPr>
            <w:tcW w:w="2160" w:type="dxa"/>
            <w:tcBorders>
              <w:top w:val="single" w:sz="4" w:space="0" w:color="auto"/>
              <w:left w:val="single" w:sz="4" w:space="0" w:color="auto"/>
              <w:bottom w:val="single" w:sz="4" w:space="0" w:color="auto"/>
              <w:right w:val="single" w:sz="4" w:space="0" w:color="auto"/>
            </w:tcBorders>
            <w:hideMark/>
          </w:tcPr>
          <w:p w:rsidR="009378DB" w:rsidRDefault="009378DB" w:rsidP="009378DB">
            <w:pPr>
              <w:pStyle w:val="BodyText"/>
              <w:rPr>
                <w:rFonts w:cs="Arial"/>
              </w:rPr>
            </w:pPr>
            <w:r>
              <w:rPr>
                <w:rFonts w:cs="Arial"/>
              </w:rPr>
              <w:t>09/28/</w:t>
            </w:r>
            <w:r w:rsidR="00926282">
              <w:rPr>
                <w:rFonts w:cs="Arial"/>
              </w:rPr>
              <w:t>20</w:t>
            </w:r>
            <w:r>
              <w:rPr>
                <w:rFonts w:cs="Arial"/>
              </w:rPr>
              <w:t>12</w:t>
            </w:r>
          </w:p>
        </w:tc>
      </w:tr>
      <w:tr w:rsidR="009378DB" w:rsidTr="009378DB">
        <w:tc>
          <w:tcPr>
            <w:tcW w:w="1362" w:type="dxa"/>
            <w:tcBorders>
              <w:top w:val="single" w:sz="4" w:space="0" w:color="auto"/>
              <w:left w:val="single" w:sz="4" w:space="0" w:color="auto"/>
              <w:bottom w:val="single" w:sz="4" w:space="0" w:color="auto"/>
              <w:right w:val="single" w:sz="4" w:space="0" w:color="auto"/>
            </w:tcBorders>
          </w:tcPr>
          <w:p w:rsidR="009378DB" w:rsidRDefault="00371416" w:rsidP="009378DB">
            <w:pPr>
              <w:pStyle w:val="BodyText"/>
              <w:rPr>
                <w:rFonts w:cs="Arial"/>
              </w:rPr>
            </w:pPr>
            <w:r>
              <w:rPr>
                <w:rFonts w:cs="Arial"/>
              </w:rPr>
              <w:t>v2</w:t>
            </w:r>
          </w:p>
        </w:tc>
        <w:tc>
          <w:tcPr>
            <w:tcW w:w="4218" w:type="dxa"/>
            <w:tcBorders>
              <w:top w:val="single" w:sz="4" w:space="0" w:color="auto"/>
              <w:left w:val="single" w:sz="4" w:space="0" w:color="auto"/>
              <w:bottom w:val="single" w:sz="4" w:space="0" w:color="auto"/>
              <w:right w:val="single" w:sz="4" w:space="0" w:color="auto"/>
            </w:tcBorders>
          </w:tcPr>
          <w:p w:rsidR="009378DB" w:rsidRDefault="00371416" w:rsidP="009378DB">
            <w:pPr>
              <w:pStyle w:val="BodyText"/>
              <w:rPr>
                <w:rFonts w:cs="Arial"/>
              </w:rPr>
            </w:pPr>
            <w:r>
              <w:rPr>
                <w:rFonts w:cs="Arial"/>
              </w:rPr>
              <w:t>Revisions, corrections</w:t>
            </w:r>
          </w:p>
        </w:tc>
        <w:tc>
          <w:tcPr>
            <w:tcW w:w="1620" w:type="dxa"/>
            <w:tcBorders>
              <w:top w:val="single" w:sz="4" w:space="0" w:color="auto"/>
              <w:left w:val="single" w:sz="4" w:space="0" w:color="auto"/>
              <w:bottom w:val="single" w:sz="4" w:space="0" w:color="auto"/>
              <w:right w:val="single" w:sz="4" w:space="0" w:color="auto"/>
            </w:tcBorders>
          </w:tcPr>
          <w:p w:rsidR="009378DB" w:rsidRDefault="00371416" w:rsidP="009378DB">
            <w:pPr>
              <w:pStyle w:val="BodyText"/>
              <w:rPr>
                <w:rFonts w:cs="Arial"/>
              </w:rPr>
            </w:pPr>
            <w:r>
              <w:rPr>
                <w:rFonts w:cs="Arial"/>
              </w:rPr>
              <w:t>BSD Team</w:t>
            </w:r>
          </w:p>
        </w:tc>
        <w:tc>
          <w:tcPr>
            <w:tcW w:w="2160" w:type="dxa"/>
            <w:tcBorders>
              <w:top w:val="single" w:sz="4" w:space="0" w:color="auto"/>
              <w:left w:val="single" w:sz="4" w:space="0" w:color="auto"/>
              <w:bottom w:val="single" w:sz="4" w:space="0" w:color="auto"/>
              <w:right w:val="single" w:sz="4" w:space="0" w:color="auto"/>
            </w:tcBorders>
          </w:tcPr>
          <w:p w:rsidR="009378DB" w:rsidRDefault="00371416" w:rsidP="009378DB">
            <w:pPr>
              <w:pStyle w:val="BodyText"/>
              <w:rPr>
                <w:rFonts w:cs="Arial"/>
              </w:rPr>
            </w:pPr>
            <w:r>
              <w:rPr>
                <w:rFonts w:cs="Arial"/>
              </w:rPr>
              <w:t>10/08/2012</w:t>
            </w:r>
          </w:p>
        </w:tc>
      </w:tr>
      <w:tr w:rsidR="009378DB" w:rsidTr="009378DB">
        <w:tc>
          <w:tcPr>
            <w:tcW w:w="1362" w:type="dxa"/>
            <w:tcBorders>
              <w:top w:val="single" w:sz="4" w:space="0" w:color="auto"/>
              <w:left w:val="single" w:sz="4" w:space="0" w:color="auto"/>
              <w:bottom w:val="single" w:sz="4" w:space="0" w:color="auto"/>
              <w:right w:val="single" w:sz="4" w:space="0" w:color="auto"/>
            </w:tcBorders>
          </w:tcPr>
          <w:p w:rsidR="009378DB" w:rsidRDefault="00926282" w:rsidP="009378DB">
            <w:pPr>
              <w:pStyle w:val="BodyText"/>
              <w:rPr>
                <w:rFonts w:cs="Arial"/>
              </w:rPr>
            </w:pPr>
            <w:r>
              <w:rPr>
                <w:rFonts w:cs="Arial"/>
              </w:rPr>
              <w:t>v3</w:t>
            </w:r>
          </w:p>
        </w:tc>
        <w:tc>
          <w:tcPr>
            <w:tcW w:w="4218" w:type="dxa"/>
            <w:tcBorders>
              <w:top w:val="single" w:sz="4" w:space="0" w:color="auto"/>
              <w:left w:val="single" w:sz="4" w:space="0" w:color="auto"/>
              <w:bottom w:val="single" w:sz="4" w:space="0" w:color="auto"/>
              <w:right w:val="single" w:sz="4" w:space="0" w:color="auto"/>
            </w:tcBorders>
          </w:tcPr>
          <w:p w:rsidR="009378DB" w:rsidRDefault="00926282" w:rsidP="00926282">
            <w:pPr>
              <w:pStyle w:val="BodyText"/>
              <w:rPr>
                <w:rFonts w:cs="Arial"/>
              </w:rPr>
            </w:pPr>
            <w:r>
              <w:rPr>
                <w:rFonts w:cs="Arial"/>
              </w:rPr>
              <w:t xml:space="preserve">Revised with updated Model Project Approach </w:t>
            </w:r>
          </w:p>
        </w:tc>
        <w:tc>
          <w:tcPr>
            <w:tcW w:w="1620" w:type="dxa"/>
            <w:tcBorders>
              <w:top w:val="single" w:sz="4" w:space="0" w:color="auto"/>
              <w:left w:val="single" w:sz="4" w:space="0" w:color="auto"/>
              <w:bottom w:val="single" w:sz="4" w:space="0" w:color="auto"/>
              <w:right w:val="single" w:sz="4" w:space="0" w:color="auto"/>
            </w:tcBorders>
          </w:tcPr>
          <w:p w:rsidR="009378DB" w:rsidRDefault="00926282" w:rsidP="009378DB">
            <w:pPr>
              <w:pStyle w:val="BodyText"/>
              <w:rPr>
                <w:rFonts w:cs="Arial"/>
              </w:rPr>
            </w:pPr>
            <w:r>
              <w:rPr>
                <w:rFonts w:cs="Arial"/>
              </w:rPr>
              <w:t>BSD Team</w:t>
            </w:r>
          </w:p>
        </w:tc>
        <w:tc>
          <w:tcPr>
            <w:tcW w:w="2160" w:type="dxa"/>
            <w:tcBorders>
              <w:top w:val="single" w:sz="4" w:space="0" w:color="auto"/>
              <w:left w:val="single" w:sz="4" w:space="0" w:color="auto"/>
              <w:bottom w:val="single" w:sz="4" w:space="0" w:color="auto"/>
              <w:right w:val="single" w:sz="4" w:space="0" w:color="auto"/>
            </w:tcBorders>
          </w:tcPr>
          <w:p w:rsidR="009378DB" w:rsidRDefault="00926282" w:rsidP="009378DB">
            <w:pPr>
              <w:pStyle w:val="BodyText"/>
              <w:rPr>
                <w:rFonts w:cs="Arial"/>
              </w:rPr>
            </w:pPr>
            <w:r>
              <w:rPr>
                <w:rFonts w:cs="Arial"/>
              </w:rPr>
              <w:t>01/11/2013</w:t>
            </w:r>
          </w:p>
        </w:tc>
      </w:tr>
      <w:tr w:rsidR="00B53857" w:rsidTr="009378DB">
        <w:tc>
          <w:tcPr>
            <w:tcW w:w="1362" w:type="dxa"/>
            <w:tcBorders>
              <w:top w:val="single" w:sz="4" w:space="0" w:color="auto"/>
              <w:left w:val="single" w:sz="4" w:space="0" w:color="auto"/>
              <w:bottom w:val="single" w:sz="4" w:space="0" w:color="auto"/>
              <w:right w:val="single" w:sz="4" w:space="0" w:color="auto"/>
            </w:tcBorders>
          </w:tcPr>
          <w:p w:rsidR="00B53857" w:rsidRDefault="00B53857" w:rsidP="009378DB">
            <w:pPr>
              <w:pStyle w:val="BodyText"/>
              <w:rPr>
                <w:rFonts w:cs="Arial"/>
              </w:rPr>
            </w:pPr>
            <w:r>
              <w:rPr>
                <w:rFonts w:cs="Arial"/>
              </w:rPr>
              <w:t>v4</w:t>
            </w:r>
          </w:p>
        </w:tc>
        <w:tc>
          <w:tcPr>
            <w:tcW w:w="4218" w:type="dxa"/>
            <w:tcBorders>
              <w:top w:val="single" w:sz="4" w:space="0" w:color="auto"/>
              <w:left w:val="single" w:sz="4" w:space="0" w:color="auto"/>
              <w:bottom w:val="single" w:sz="4" w:space="0" w:color="auto"/>
              <w:right w:val="single" w:sz="4" w:space="0" w:color="auto"/>
            </w:tcBorders>
          </w:tcPr>
          <w:p w:rsidR="00B53857" w:rsidRDefault="00B53857" w:rsidP="00926282">
            <w:pPr>
              <w:pStyle w:val="BodyText"/>
              <w:rPr>
                <w:rFonts w:cs="Arial"/>
              </w:rPr>
            </w:pPr>
            <w:r>
              <w:rPr>
                <w:rFonts w:cs="Arial"/>
              </w:rPr>
              <w:t>Revisions</w:t>
            </w:r>
          </w:p>
        </w:tc>
        <w:tc>
          <w:tcPr>
            <w:tcW w:w="1620" w:type="dxa"/>
            <w:tcBorders>
              <w:top w:val="single" w:sz="4" w:space="0" w:color="auto"/>
              <w:left w:val="single" w:sz="4" w:space="0" w:color="auto"/>
              <w:bottom w:val="single" w:sz="4" w:space="0" w:color="auto"/>
              <w:right w:val="single" w:sz="4" w:space="0" w:color="auto"/>
            </w:tcBorders>
          </w:tcPr>
          <w:p w:rsidR="00B53857" w:rsidRDefault="00B53857" w:rsidP="009378DB">
            <w:pPr>
              <w:pStyle w:val="BodyText"/>
              <w:rPr>
                <w:rFonts w:cs="Arial"/>
              </w:rPr>
            </w:pPr>
            <w:r>
              <w:rPr>
                <w:rFonts w:cs="Arial"/>
              </w:rPr>
              <w:t>BSD Team</w:t>
            </w:r>
          </w:p>
        </w:tc>
        <w:tc>
          <w:tcPr>
            <w:tcW w:w="2160" w:type="dxa"/>
            <w:tcBorders>
              <w:top w:val="single" w:sz="4" w:space="0" w:color="auto"/>
              <w:left w:val="single" w:sz="4" w:space="0" w:color="auto"/>
              <w:bottom w:val="single" w:sz="4" w:space="0" w:color="auto"/>
              <w:right w:val="single" w:sz="4" w:space="0" w:color="auto"/>
            </w:tcBorders>
          </w:tcPr>
          <w:p w:rsidR="00B53857" w:rsidRDefault="00066E3A" w:rsidP="009378DB">
            <w:pPr>
              <w:pStyle w:val="BodyText"/>
              <w:rPr>
                <w:rFonts w:cs="Arial"/>
              </w:rPr>
            </w:pPr>
            <w:r>
              <w:rPr>
                <w:rFonts w:cs="Arial"/>
              </w:rPr>
              <w:t>11/03/2014</w:t>
            </w:r>
          </w:p>
        </w:tc>
      </w:tr>
    </w:tbl>
    <w:p w:rsidR="009378DB" w:rsidRDefault="009378DB" w:rsidP="003746D1">
      <w:pPr>
        <w:pStyle w:val="Heading1"/>
        <w:jc w:val="left"/>
      </w:pPr>
    </w:p>
    <w:p w:rsidR="009378DB" w:rsidRDefault="009378DB">
      <w:pPr>
        <w:rPr>
          <w:b/>
          <w:sz w:val="22"/>
        </w:rPr>
      </w:pPr>
      <w:r>
        <w:br w:type="page"/>
      </w:r>
    </w:p>
    <w:p w:rsidR="00940623" w:rsidRDefault="00940623" w:rsidP="003746D1">
      <w:pPr>
        <w:pStyle w:val="Heading1"/>
        <w:jc w:val="left"/>
      </w:pPr>
    </w:p>
    <w:p w:rsidR="003746D1" w:rsidRPr="00BE4208" w:rsidRDefault="003746D1" w:rsidP="003746D1">
      <w:pPr>
        <w:pStyle w:val="Heading1"/>
        <w:jc w:val="left"/>
        <w:rPr>
          <w:smallCaps/>
          <w:sz w:val="28"/>
          <w:szCs w:val="28"/>
        </w:rPr>
      </w:pPr>
      <w:bookmarkStart w:id="3" w:name="_Toc438458137"/>
      <w:r>
        <w:rPr>
          <w:smallCaps/>
          <w:sz w:val="28"/>
          <w:szCs w:val="28"/>
        </w:rPr>
        <w:t>Introduction</w:t>
      </w:r>
      <w:bookmarkEnd w:id="3"/>
    </w:p>
    <w:p w:rsidR="00D93BCE" w:rsidRDefault="00D93BCE">
      <w:pPr>
        <w:rPr>
          <w:color w:val="008000"/>
          <w:sz w:val="24"/>
        </w:rPr>
      </w:pPr>
    </w:p>
    <w:p w:rsidR="00334350" w:rsidRPr="004B1991" w:rsidRDefault="00C96568" w:rsidP="002E2C2B">
      <w:pPr>
        <w:rPr>
          <w:sz w:val="24"/>
        </w:rPr>
      </w:pPr>
      <w:r w:rsidRPr="004B1991">
        <w:rPr>
          <w:sz w:val="24"/>
        </w:rPr>
        <w:t xml:space="preserve">Development, </w:t>
      </w:r>
      <w:r w:rsidR="000629E7" w:rsidRPr="004B1991">
        <w:rPr>
          <w:sz w:val="24"/>
        </w:rPr>
        <w:t xml:space="preserve">delivery </w:t>
      </w:r>
      <w:r w:rsidRPr="004B1991">
        <w:rPr>
          <w:sz w:val="24"/>
        </w:rPr>
        <w:t xml:space="preserve">and control </w:t>
      </w:r>
      <w:r w:rsidR="000629E7" w:rsidRPr="004B1991">
        <w:rPr>
          <w:sz w:val="24"/>
        </w:rPr>
        <w:t xml:space="preserve">of IT projects </w:t>
      </w:r>
      <w:r w:rsidR="00866E78" w:rsidRPr="004B1991">
        <w:rPr>
          <w:sz w:val="24"/>
        </w:rPr>
        <w:t>are</w:t>
      </w:r>
      <w:r w:rsidRPr="004B1991">
        <w:rPr>
          <w:sz w:val="24"/>
        </w:rPr>
        <w:t xml:space="preserve"> </w:t>
      </w:r>
      <w:r w:rsidR="00B652CB" w:rsidRPr="004B1991">
        <w:rPr>
          <w:sz w:val="24"/>
        </w:rPr>
        <w:t xml:space="preserve">significant </w:t>
      </w:r>
      <w:r w:rsidR="002E2C2B" w:rsidRPr="004B1991">
        <w:rPr>
          <w:sz w:val="24"/>
        </w:rPr>
        <w:t>efforts</w:t>
      </w:r>
      <w:r w:rsidR="00866E78" w:rsidRPr="004B1991">
        <w:rPr>
          <w:sz w:val="24"/>
        </w:rPr>
        <w:t xml:space="preserve"> which require</w:t>
      </w:r>
      <w:r w:rsidRPr="004B1991">
        <w:rPr>
          <w:sz w:val="24"/>
        </w:rPr>
        <w:t xml:space="preserve"> </w:t>
      </w:r>
      <w:r w:rsidR="0089417D" w:rsidRPr="004B1991">
        <w:rPr>
          <w:sz w:val="24"/>
        </w:rPr>
        <w:t xml:space="preserve">that </w:t>
      </w:r>
      <w:r w:rsidRPr="004B1991">
        <w:rPr>
          <w:sz w:val="24"/>
        </w:rPr>
        <w:t xml:space="preserve">a proven project management methodology </w:t>
      </w:r>
      <w:r w:rsidR="002E2C2B" w:rsidRPr="004B1991">
        <w:rPr>
          <w:sz w:val="24"/>
        </w:rPr>
        <w:t>is</w:t>
      </w:r>
      <w:r w:rsidRPr="004B1991">
        <w:rPr>
          <w:sz w:val="24"/>
        </w:rPr>
        <w:t xml:space="preserve"> utilized to deliver quality product</w:t>
      </w:r>
      <w:r w:rsidR="00B652CB" w:rsidRPr="004B1991">
        <w:rPr>
          <w:sz w:val="24"/>
        </w:rPr>
        <w:t>s</w:t>
      </w:r>
      <w:r w:rsidRPr="004B1991">
        <w:rPr>
          <w:sz w:val="24"/>
        </w:rPr>
        <w:t xml:space="preserve"> within scope, on schedule and within budget.  </w:t>
      </w:r>
      <w:r w:rsidR="002E2C2B" w:rsidRPr="004B1991">
        <w:rPr>
          <w:sz w:val="24"/>
        </w:rPr>
        <w:t>The</w:t>
      </w:r>
      <w:r w:rsidR="00334350" w:rsidRPr="004B1991">
        <w:rPr>
          <w:sz w:val="24"/>
        </w:rPr>
        <w:t xml:space="preserve"> purpose of the Tennessee Business Solutions Methodology (TBSM)</w:t>
      </w:r>
      <w:r w:rsidR="00334350" w:rsidRPr="004B1991">
        <w:rPr>
          <w:b/>
          <w:sz w:val="24"/>
        </w:rPr>
        <w:t xml:space="preserve"> </w:t>
      </w:r>
      <w:r w:rsidR="002E2C2B" w:rsidRPr="004B1991">
        <w:rPr>
          <w:sz w:val="24"/>
        </w:rPr>
        <w:t xml:space="preserve">is to </w:t>
      </w:r>
      <w:r w:rsidR="00DD6183" w:rsidRPr="004B1991">
        <w:rPr>
          <w:sz w:val="24"/>
        </w:rPr>
        <w:t>provide</w:t>
      </w:r>
      <w:r w:rsidR="002E2C2B" w:rsidRPr="004B1991">
        <w:rPr>
          <w:sz w:val="24"/>
        </w:rPr>
        <w:t xml:space="preserve"> the framework that </w:t>
      </w:r>
      <w:r w:rsidR="00DD6183" w:rsidRPr="004B1991">
        <w:rPr>
          <w:sz w:val="24"/>
        </w:rPr>
        <w:t>will be</w:t>
      </w:r>
      <w:r w:rsidR="002E2C2B" w:rsidRPr="004B1991">
        <w:rPr>
          <w:sz w:val="24"/>
        </w:rPr>
        <w:t xml:space="preserve"> used by </w:t>
      </w:r>
      <w:r w:rsidR="0089417D" w:rsidRPr="004B1991">
        <w:rPr>
          <w:sz w:val="24"/>
        </w:rPr>
        <w:t>t</w:t>
      </w:r>
      <w:r w:rsidR="002E2C2B" w:rsidRPr="004B1991">
        <w:rPr>
          <w:sz w:val="24"/>
        </w:rPr>
        <w:t>he State of Tennessee for initiating, plan</w:t>
      </w:r>
      <w:r w:rsidR="00334350" w:rsidRPr="004B1991">
        <w:rPr>
          <w:sz w:val="24"/>
        </w:rPr>
        <w:t xml:space="preserve">ning, executing, monitoring, </w:t>
      </w:r>
      <w:r w:rsidR="002E2C2B" w:rsidRPr="004B1991">
        <w:rPr>
          <w:sz w:val="24"/>
        </w:rPr>
        <w:t>contro</w:t>
      </w:r>
      <w:r w:rsidR="00D925D8" w:rsidRPr="004B1991">
        <w:rPr>
          <w:sz w:val="24"/>
        </w:rPr>
        <w:t xml:space="preserve">lling, and closing successful IT </w:t>
      </w:r>
      <w:r w:rsidR="002E2C2B" w:rsidRPr="004B1991">
        <w:rPr>
          <w:sz w:val="24"/>
        </w:rPr>
        <w:t xml:space="preserve">projects.  </w:t>
      </w:r>
    </w:p>
    <w:p w:rsidR="00334350" w:rsidRPr="004B1991" w:rsidRDefault="00334350" w:rsidP="002E2C2B">
      <w:pPr>
        <w:rPr>
          <w:sz w:val="24"/>
        </w:rPr>
      </w:pPr>
    </w:p>
    <w:p w:rsidR="004D7502" w:rsidRPr="004B1991" w:rsidRDefault="008E11F6" w:rsidP="004B1991">
      <w:pPr>
        <w:tabs>
          <w:tab w:val="left" w:pos="4770"/>
        </w:tabs>
        <w:rPr>
          <w:sz w:val="24"/>
        </w:rPr>
      </w:pPr>
      <w:r w:rsidRPr="004B1991">
        <w:rPr>
          <w:sz w:val="24"/>
        </w:rPr>
        <w:t xml:space="preserve">This methodology has been developed to meet the needs of </w:t>
      </w:r>
      <w:r w:rsidR="0089417D" w:rsidRPr="004B1991">
        <w:rPr>
          <w:sz w:val="24"/>
        </w:rPr>
        <w:t>Tennessee s</w:t>
      </w:r>
      <w:r w:rsidRPr="004B1991">
        <w:rPr>
          <w:sz w:val="24"/>
        </w:rPr>
        <w:t>t</w:t>
      </w:r>
      <w:r w:rsidR="00E8015D" w:rsidRPr="004B1991">
        <w:rPr>
          <w:sz w:val="24"/>
        </w:rPr>
        <w:t xml:space="preserve">ate </w:t>
      </w:r>
      <w:r w:rsidR="0089417D" w:rsidRPr="004B1991">
        <w:rPr>
          <w:sz w:val="24"/>
        </w:rPr>
        <w:t>a</w:t>
      </w:r>
      <w:r w:rsidR="00E8015D" w:rsidRPr="004B1991">
        <w:rPr>
          <w:sz w:val="24"/>
        </w:rPr>
        <w:t xml:space="preserve">gencies and organizations and is based upon the </w:t>
      </w:r>
      <w:r w:rsidR="00524135" w:rsidRPr="004B1991">
        <w:rPr>
          <w:sz w:val="24"/>
        </w:rPr>
        <w:t>principles</w:t>
      </w:r>
      <w:r w:rsidR="00E8015D" w:rsidRPr="004B1991">
        <w:rPr>
          <w:sz w:val="24"/>
        </w:rPr>
        <w:t xml:space="preserve"> of The</w:t>
      </w:r>
      <w:r w:rsidRPr="004B1991">
        <w:rPr>
          <w:sz w:val="24"/>
        </w:rPr>
        <w:t xml:space="preserve"> Project Management Body of Knowledge (PMBOK®) and the Business Analysis Body of Knowledge (BABOK®). </w:t>
      </w:r>
      <w:r w:rsidR="00E8015D" w:rsidRPr="004B1991">
        <w:rPr>
          <w:sz w:val="24"/>
        </w:rPr>
        <w:t xml:space="preserve"> </w:t>
      </w:r>
      <w:r w:rsidR="00B53857">
        <w:rPr>
          <w:sz w:val="24"/>
        </w:rPr>
        <w:t>T</w:t>
      </w:r>
      <w:r w:rsidR="004D7502" w:rsidRPr="004B1991">
        <w:rPr>
          <w:sz w:val="24"/>
        </w:rPr>
        <w:t>he TBSM covers both Project Management and Business Analysis techniques</w:t>
      </w:r>
      <w:r w:rsidR="009378DB">
        <w:rPr>
          <w:sz w:val="24"/>
        </w:rPr>
        <w:t>,</w:t>
      </w:r>
      <w:r w:rsidR="004D7502" w:rsidRPr="004B1991">
        <w:rPr>
          <w:sz w:val="24"/>
        </w:rPr>
        <w:t xml:space="preserve"> </w:t>
      </w:r>
      <w:r w:rsidR="00B53857">
        <w:rPr>
          <w:sz w:val="24"/>
        </w:rPr>
        <w:t xml:space="preserve">Systems Development Life Cycle (SDLC), </w:t>
      </w:r>
      <w:r w:rsidR="004D7502" w:rsidRPr="004B1991">
        <w:rPr>
          <w:sz w:val="24"/>
        </w:rPr>
        <w:t>Testing/Quality Assurance</w:t>
      </w:r>
      <w:r w:rsidR="00B53857">
        <w:rPr>
          <w:sz w:val="24"/>
        </w:rPr>
        <w:t>,</w:t>
      </w:r>
      <w:r w:rsidR="004D7502" w:rsidRPr="004B1991">
        <w:rPr>
          <w:sz w:val="24"/>
        </w:rPr>
        <w:t xml:space="preserve"> and Organizational Change Management </w:t>
      </w:r>
      <w:r w:rsidR="009378DB">
        <w:rPr>
          <w:sz w:val="24"/>
        </w:rPr>
        <w:t>Methodologies.</w:t>
      </w:r>
    </w:p>
    <w:p w:rsidR="00524135" w:rsidRDefault="00524135" w:rsidP="004B1991">
      <w:pPr>
        <w:tabs>
          <w:tab w:val="left" w:pos="4770"/>
        </w:tabs>
        <w:rPr>
          <w:color w:val="008000"/>
          <w:sz w:val="24"/>
        </w:rPr>
      </w:pPr>
    </w:p>
    <w:p w:rsidR="0092140F" w:rsidRDefault="0092140F" w:rsidP="004B1991">
      <w:pPr>
        <w:rPr>
          <w:b/>
          <w:smallCaps/>
          <w:sz w:val="28"/>
          <w:szCs w:val="28"/>
        </w:rPr>
      </w:pPr>
      <w:r w:rsidRPr="006D0195">
        <w:rPr>
          <w:b/>
          <w:smallCaps/>
          <w:sz w:val="28"/>
          <w:szCs w:val="28"/>
        </w:rPr>
        <w:t>Intended Audience</w:t>
      </w:r>
    </w:p>
    <w:p w:rsidR="009378DB" w:rsidRPr="006D0195" w:rsidRDefault="009378DB" w:rsidP="004B1991">
      <w:pPr>
        <w:rPr>
          <w:smallCaps/>
          <w:sz w:val="28"/>
          <w:szCs w:val="28"/>
        </w:rPr>
      </w:pPr>
    </w:p>
    <w:p w:rsidR="00E8015D" w:rsidRPr="004B1991" w:rsidRDefault="00E8015D" w:rsidP="004B1991">
      <w:pPr>
        <w:rPr>
          <w:sz w:val="24"/>
          <w:szCs w:val="24"/>
        </w:rPr>
      </w:pPr>
      <w:r w:rsidRPr="004B1991">
        <w:rPr>
          <w:sz w:val="24"/>
          <w:szCs w:val="24"/>
        </w:rPr>
        <w:t xml:space="preserve">The intended audience of the TBSM includes personnel involved in the implementation of Information </w:t>
      </w:r>
      <w:r w:rsidR="00963F34">
        <w:rPr>
          <w:sz w:val="24"/>
          <w:szCs w:val="24"/>
        </w:rPr>
        <w:t>Technology</w:t>
      </w:r>
      <w:r w:rsidRPr="004B1991">
        <w:rPr>
          <w:sz w:val="24"/>
          <w:szCs w:val="24"/>
        </w:rPr>
        <w:t xml:space="preserve"> projects across </w:t>
      </w:r>
      <w:r w:rsidR="009378DB">
        <w:rPr>
          <w:sz w:val="24"/>
          <w:szCs w:val="24"/>
        </w:rPr>
        <w:t>our state agencies</w:t>
      </w:r>
      <w:r w:rsidRPr="004B1991">
        <w:rPr>
          <w:sz w:val="24"/>
          <w:szCs w:val="24"/>
        </w:rPr>
        <w:t xml:space="preserve">. </w:t>
      </w:r>
      <w:r w:rsidR="006D0195">
        <w:rPr>
          <w:sz w:val="24"/>
          <w:szCs w:val="24"/>
        </w:rPr>
        <w:t xml:space="preserve"> </w:t>
      </w:r>
      <w:r w:rsidRPr="004B1991">
        <w:rPr>
          <w:sz w:val="24"/>
          <w:szCs w:val="24"/>
        </w:rPr>
        <w:t xml:space="preserve">This methodology is aimed at providing agency project teams with insight into the processes involved in the </w:t>
      </w:r>
      <w:r w:rsidR="009D21FD">
        <w:rPr>
          <w:sz w:val="24"/>
          <w:szCs w:val="24"/>
        </w:rPr>
        <w:t>management of successful projects</w:t>
      </w:r>
      <w:r w:rsidRPr="004B1991">
        <w:rPr>
          <w:sz w:val="24"/>
          <w:szCs w:val="24"/>
        </w:rPr>
        <w:t xml:space="preserve">. </w:t>
      </w:r>
    </w:p>
    <w:p w:rsidR="00E8015D" w:rsidRPr="004B1991" w:rsidRDefault="00E8015D" w:rsidP="004B1991">
      <w:pPr>
        <w:rPr>
          <w:sz w:val="24"/>
          <w:szCs w:val="24"/>
        </w:rPr>
      </w:pPr>
    </w:p>
    <w:p w:rsidR="00E8015D" w:rsidRPr="004B1991" w:rsidRDefault="00E8015D" w:rsidP="004B1991">
      <w:pPr>
        <w:rPr>
          <w:sz w:val="24"/>
          <w:szCs w:val="24"/>
        </w:rPr>
      </w:pPr>
      <w:r w:rsidRPr="004B1991">
        <w:rPr>
          <w:sz w:val="24"/>
          <w:szCs w:val="24"/>
        </w:rPr>
        <w:t xml:space="preserve">To be successful in the application of the methodology, the users of the documentation and templates must be generally familiar with the important fundamentals of Project Management and Business Analysis. The TBSM is not intended to instruct and train project resources </w:t>
      </w:r>
      <w:r w:rsidR="00F679A7">
        <w:rPr>
          <w:sz w:val="24"/>
          <w:szCs w:val="24"/>
        </w:rPr>
        <w:t xml:space="preserve">in </w:t>
      </w:r>
      <w:r w:rsidRPr="004B1991">
        <w:rPr>
          <w:sz w:val="24"/>
          <w:szCs w:val="24"/>
        </w:rPr>
        <w:t>how to function in their job as a Project Manager or Business Analyst</w:t>
      </w:r>
      <w:r w:rsidR="00F679A7">
        <w:rPr>
          <w:sz w:val="24"/>
          <w:szCs w:val="24"/>
        </w:rPr>
        <w:t>.  P</w:t>
      </w:r>
      <w:r w:rsidRPr="004B1991">
        <w:rPr>
          <w:sz w:val="24"/>
          <w:szCs w:val="24"/>
        </w:rPr>
        <w:t>roper application of the methodology principles assumes some level of competency in these two disciplines</w:t>
      </w:r>
      <w:r w:rsidR="00F679A7">
        <w:rPr>
          <w:sz w:val="24"/>
          <w:szCs w:val="24"/>
        </w:rPr>
        <w:t xml:space="preserve"> to be understood</w:t>
      </w:r>
      <w:r w:rsidRPr="004B1991">
        <w:rPr>
          <w:sz w:val="24"/>
          <w:szCs w:val="24"/>
        </w:rPr>
        <w:t xml:space="preserve">. </w:t>
      </w:r>
      <w:r w:rsidR="00F679A7">
        <w:rPr>
          <w:sz w:val="24"/>
          <w:szCs w:val="24"/>
        </w:rPr>
        <w:t xml:space="preserve"> </w:t>
      </w:r>
      <w:r w:rsidRPr="004B1991">
        <w:rPr>
          <w:sz w:val="24"/>
          <w:szCs w:val="24"/>
        </w:rPr>
        <w:t xml:space="preserve">Rather, the goal of the methodology is to introduce industry-proven methodologies and tools to assist in the delivery of high quality project management and business analysis processes for the State of Tennessee.  It also serves to better prepare all </w:t>
      </w:r>
      <w:r w:rsidR="005F6FE7">
        <w:rPr>
          <w:sz w:val="24"/>
          <w:szCs w:val="24"/>
        </w:rPr>
        <w:t>a</w:t>
      </w:r>
      <w:r w:rsidR="005F6FE7" w:rsidRPr="004B1991">
        <w:rPr>
          <w:sz w:val="24"/>
          <w:szCs w:val="24"/>
        </w:rPr>
        <w:t xml:space="preserve">gency </w:t>
      </w:r>
      <w:r w:rsidRPr="004B1991">
        <w:rPr>
          <w:sz w:val="24"/>
          <w:szCs w:val="24"/>
        </w:rPr>
        <w:t>personnel to participate fully and effectively on large, complex IT projects.</w:t>
      </w:r>
    </w:p>
    <w:p w:rsidR="003C1803" w:rsidRPr="004B1991" w:rsidRDefault="003C1803" w:rsidP="003C1803">
      <w:pPr>
        <w:rPr>
          <w:sz w:val="24"/>
          <w:szCs w:val="24"/>
        </w:rPr>
      </w:pPr>
    </w:p>
    <w:p w:rsidR="00611E61" w:rsidRPr="00053602" w:rsidRDefault="00611E61" w:rsidP="00611E61">
      <w:pPr>
        <w:pStyle w:val="Heading1"/>
        <w:jc w:val="left"/>
        <w:rPr>
          <w:smallCaps/>
          <w:sz w:val="28"/>
          <w:szCs w:val="28"/>
        </w:rPr>
      </w:pPr>
      <w:bookmarkStart w:id="4" w:name="_Toc438458138"/>
      <w:r>
        <w:rPr>
          <w:smallCaps/>
          <w:sz w:val="28"/>
          <w:szCs w:val="28"/>
        </w:rPr>
        <w:t>Methodology Development Approach</w:t>
      </w:r>
      <w:bookmarkEnd w:id="4"/>
    </w:p>
    <w:p w:rsidR="0092140F" w:rsidRDefault="0092140F" w:rsidP="003746D1">
      <w:pPr>
        <w:rPr>
          <w:sz w:val="24"/>
        </w:rPr>
      </w:pPr>
    </w:p>
    <w:p w:rsidR="00066E3A" w:rsidRDefault="00051392" w:rsidP="00066E3A">
      <w:pPr>
        <w:autoSpaceDE w:val="0"/>
        <w:autoSpaceDN w:val="0"/>
        <w:adjustRightInd w:val="0"/>
        <w:rPr>
          <w:rFonts w:ascii="Tahoma" w:hAnsi="Tahoma" w:cs="Tahoma"/>
          <w:color w:val="000000"/>
        </w:rPr>
      </w:pPr>
      <w:r>
        <w:rPr>
          <w:sz w:val="24"/>
        </w:rPr>
        <w:t xml:space="preserve">The </w:t>
      </w:r>
      <w:r w:rsidR="00870D84">
        <w:rPr>
          <w:sz w:val="24"/>
        </w:rPr>
        <w:t>Tennessee Business Solutions M</w:t>
      </w:r>
      <w:r>
        <w:rPr>
          <w:sz w:val="24"/>
        </w:rPr>
        <w:t>ethodology was developed using the Project Management Body of Knowledge (PMBOK)</w:t>
      </w:r>
      <w:r w:rsidR="00CA385E">
        <w:rPr>
          <w:sz w:val="24"/>
        </w:rPr>
        <w:t xml:space="preserve"> and the Business Analysis Body of Knowledge (BABOK)</w:t>
      </w:r>
      <w:r>
        <w:rPr>
          <w:sz w:val="24"/>
        </w:rPr>
        <w:t xml:space="preserve"> as a baseline framework.  The approach used to refine the existing PMBOK </w:t>
      </w:r>
      <w:r w:rsidR="00CA385E">
        <w:rPr>
          <w:sz w:val="24"/>
        </w:rPr>
        <w:t xml:space="preserve">and BABOK </w:t>
      </w:r>
      <w:r>
        <w:rPr>
          <w:sz w:val="24"/>
        </w:rPr>
        <w:t xml:space="preserve">involved teamwork and an iterative development process.  The team used industry standard project management templates and drafted modifications and customizations to fit the State of Tennessee environment.  As a team, each template was reviewed, updated and finalized.  Additionally, the Project Management User’s Group (PMUG) Standards Committee reviewed the overall methodology approach and the individual templates and provided feedback.  It is understood that the methodology will be continuously enhanced and improved over time.  The methodology will be published on the </w:t>
      </w:r>
      <w:r w:rsidR="00870D84">
        <w:rPr>
          <w:sz w:val="24"/>
        </w:rPr>
        <w:t xml:space="preserve">TBSM intranet </w:t>
      </w:r>
      <w:r>
        <w:rPr>
          <w:sz w:val="24"/>
        </w:rPr>
        <w:t>site</w:t>
      </w:r>
      <w:r w:rsidR="00870D84">
        <w:rPr>
          <w:sz w:val="24"/>
        </w:rPr>
        <w:t xml:space="preserve"> </w:t>
      </w:r>
      <w:r w:rsidR="00F14A97">
        <w:rPr>
          <w:sz w:val="24"/>
        </w:rPr>
        <w:t xml:space="preserve">at:  </w:t>
      </w:r>
      <w:hyperlink r:id="rId15" w:history="1">
        <w:r w:rsidR="0004494D" w:rsidRPr="0082328B">
          <w:rPr>
            <w:rStyle w:val="Hyperlink"/>
            <w:sz w:val="24"/>
          </w:rPr>
          <w:t>http://intranet.tn.gov/finance/tbsm/</w:t>
        </w:r>
      </w:hyperlink>
      <w:r w:rsidR="00066E3A">
        <w:rPr>
          <w:rStyle w:val="Hyperlink"/>
          <w:sz w:val="24"/>
        </w:rPr>
        <w:t xml:space="preserve"> </w:t>
      </w:r>
      <w:r w:rsidR="00066E3A" w:rsidRPr="00066E3A">
        <w:rPr>
          <w:rStyle w:val="Hyperlink"/>
          <w:color w:val="auto"/>
          <w:sz w:val="24"/>
          <w:u w:val="none"/>
        </w:rPr>
        <w:t xml:space="preserve">and the TBSM internet site at:  </w:t>
      </w:r>
      <w:hyperlink r:id="rId16" w:history="1">
        <w:r w:rsidR="00066E3A">
          <w:rPr>
            <w:rFonts w:ascii="Tahoma" w:hAnsi="Tahoma" w:cs="Tahoma"/>
            <w:color w:val="0000FF"/>
            <w:u w:val="single"/>
          </w:rPr>
          <w:t>http://www.tn.gov/finance/tbsm/tbsm.shtml</w:t>
        </w:r>
      </w:hyperlink>
      <w:r w:rsidR="00066E3A">
        <w:rPr>
          <w:rFonts w:ascii="Tahoma" w:hAnsi="Tahoma" w:cs="Tahoma"/>
        </w:rPr>
        <w:t>.</w:t>
      </w:r>
    </w:p>
    <w:p w:rsidR="0004494D" w:rsidRPr="0082328B" w:rsidRDefault="0004494D" w:rsidP="0004494D">
      <w:pPr>
        <w:rPr>
          <w:color w:val="000000"/>
          <w:sz w:val="24"/>
        </w:rPr>
      </w:pPr>
    </w:p>
    <w:p w:rsidR="009378DB" w:rsidRDefault="009378DB" w:rsidP="009378DB">
      <w:pPr>
        <w:rPr>
          <w:rFonts w:ascii="Tahoma" w:hAnsi="Tahoma" w:cs="Tahoma"/>
          <w:color w:val="000000"/>
        </w:rPr>
      </w:pPr>
    </w:p>
    <w:p w:rsidR="00F14A97" w:rsidRDefault="00F14A97" w:rsidP="003746D1">
      <w:pPr>
        <w:rPr>
          <w:sz w:val="24"/>
          <w:szCs w:val="24"/>
        </w:rPr>
      </w:pPr>
    </w:p>
    <w:p w:rsidR="00A36A0E" w:rsidRDefault="002E09E1" w:rsidP="003746D1">
      <w:pPr>
        <w:rPr>
          <w:sz w:val="24"/>
        </w:rPr>
      </w:pPr>
      <w:r>
        <w:rPr>
          <w:sz w:val="24"/>
        </w:rPr>
        <w:t>Introduction and t</w:t>
      </w:r>
      <w:r w:rsidR="00051392">
        <w:rPr>
          <w:sz w:val="24"/>
        </w:rPr>
        <w:t xml:space="preserve">raining will be provided to </w:t>
      </w:r>
      <w:r>
        <w:rPr>
          <w:sz w:val="24"/>
        </w:rPr>
        <w:t xml:space="preserve">state </w:t>
      </w:r>
      <w:r w:rsidR="00051392">
        <w:rPr>
          <w:sz w:val="24"/>
        </w:rPr>
        <w:t>agencies</w:t>
      </w:r>
      <w:r w:rsidR="00EE5A88">
        <w:rPr>
          <w:sz w:val="24"/>
        </w:rPr>
        <w:t xml:space="preserve"> via</w:t>
      </w:r>
      <w:r w:rsidR="00F14A97">
        <w:rPr>
          <w:sz w:val="24"/>
        </w:rPr>
        <w:t xml:space="preserve"> </w:t>
      </w:r>
      <w:r w:rsidR="00EE5A88">
        <w:rPr>
          <w:sz w:val="24"/>
        </w:rPr>
        <w:t xml:space="preserve">web training presentation </w:t>
      </w:r>
      <w:r w:rsidR="00A36A0E">
        <w:rPr>
          <w:sz w:val="24"/>
        </w:rPr>
        <w:t xml:space="preserve">or through limited classroom sessions, </w:t>
      </w:r>
      <w:r w:rsidR="00F14A97">
        <w:rPr>
          <w:sz w:val="24"/>
        </w:rPr>
        <w:t>per req</w:t>
      </w:r>
      <w:r w:rsidR="00A36A0E">
        <w:rPr>
          <w:sz w:val="24"/>
        </w:rPr>
        <w:t xml:space="preserve">uest.  </w:t>
      </w:r>
    </w:p>
    <w:p w:rsidR="00A36A0E" w:rsidRDefault="00A36A0E" w:rsidP="003746D1">
      <w:pPr>
        <w:rPr>
          <w:sz w:val="24"/>
        </w:rPr>
      </w:pPr>
    </w:p>
    <w:p w:rsidR="00DE6BB2" w:rsidRDefault="002E09E1" w:rsidP="003746D1">
      <w:pPr>
        <w:rPr>
          <w:sz w:val="24"/>
        </w:rPr>
      </w:pPr>
      <w:r>
        <w:rPr>
          <w:sz w:val="24"/>
        </w:rPr>
        <w:t>It is important that</w:t>
      </w:r>
      <w:r w:rsidR="00785797">
        <w:rPr>
          <w:sz w:val="24"/>
        </w:rPr>
        <w:t xml:space="preserve"> agenc</w:t>
      </w:r>
      <w:r>
        <w:rPr>
          <w:sz w:val="24"/>
        </w:rPr>
        <w:t>ies</w:t>
      </w:r>
      <w:r w:rsidR="00785797">
        <w:rPr>
          <w:sz w:val="24"/>
        </w:rPr>
        <w:t xml:space="preserve"> a</w:t>
      </w:r>
      <w:r w:rsidR="00EE5A88">
        <w:rPr>
          <w:sz w:val="24"/>
        </w:rPr>
        <w:t xml:space="preserve">s well as </w:t>
      </w:r>
      <w:r w:rsidR="00785797">
        <w:rPr>
          <w:sz w:val="24"/>
        </w:rPr>
        <w:t>vendors be required to use this methodology to help ensure the success of project</w:t>
      </w:r>
      <w:r w:rsidR="00A36A0E">
        <w:rPr>
          <w:sz w:val="24"/>
        </w:rPr>
        <w:t xml:space="preserve"> work</w:t>
      </w:r>
      <w:r w:rsidR="00785797">
        <w:rPr>
          <w:sz w:val="24"/>
        </w:rPr>
        <w:t xml:space="preserve">. </w:t>
      </w:r>
    </w:p>
    <w:p w:rsidR="00645314" w:rsidRDefault="00645314" w:rsidP="00785797">
      <w:pPr>
        <w:rPr>
          <w:sz w:val="24"/>
        </w:rPr>
      </w:pPr>
    </w:p>
    <w:p w:rsidR="00CA597D" w:rsidRDefault="00CA597D" w:rsidP="00B53DD2">
      <w:pPr>
        <w:pStyle w:val="Heading1"/>
        <w:jc w:val="left"/>
        <w:rPr>
          <w:smallCaps/>
          <w:sz w:val="28"/>
          <w:szCs w:val="28"/>
        </w:rPr>
      </w:pPr>
    </w:p>
    <w:p w:rsidR="00B53DD2" w:rsidRDefault="0092140F" w:rsidP="00B53DD2">
      <w:pPr>
        <w:pStyle w:val="Heading1"/>
        <w:jc w:val="left"/>
        <w:rPr>
          <w:smallCaps/>
          <w:sz w:val="28"/>
          <w:szCs w:val="28"/>
        </w:rPr>
      </w:pPr>
      <w:bookmarkStart w:id="5" w:name="_Toc438458139"/>
      <w:r>
        <w:rPr>
          <w:smallCaps/>
          <w:sz w:val="28"/>
          <w:szCs w:val="28"/>
        </w:rPr>
        <w:t>Methodology Overview</w:t>
      </w:r>
      <w:bookmarkEnd w:id="5"/>
    </w:p>
    <w:p w:rsidR="0092140F" w:rsidRDefault="0092140F" w:rsidP="00B53DD2">
      <w:pPr>
        <w:rPr>
          <w:sz w:val="24"/>
        </w:rPr>
      </w:pPr>
      <w:r>
        <w:rPr>
          <w:sz w:val="24"/>
        </w:rPr>
        <w:t xml:space="preserve"> </w:t>
      </w:r>
    </w:p>
    <w:p w:rsidR="002E09E1" w:rsidRDefault="00EE5A88" w:rsidP="00B53DD2">
      <w:pPr>
        <w:rPr>
          <w:sz w:val="24"/>
        </w:rPr>
      </w:pPr>
      <w:r>
        <w:rPr>
          <w:sz w:val="24"/>
        </w:rPr>
        <w:t xml:space="preserve">The </w:t>
      </w:r>
      <w:r w:rsidR="00A36A0E">
        <w:rPr>
          <w:sz w:val="24"/>
        </w:rPr>
        <w:t xml:space="preserve">full </w:t>
      </w:r>
      <w:r>
        <w:rPr>
          <w:sz w:val="24"/>
        </w:rPr>
        <w:t xml:space="preserve">development of the TBSM </w:t>
      </w:r>
      <w:r w:rsidR="00A36A0E">
        <w:rPr>
          <w:sz w:val="24"/>
        </w:rPr>
        <w:t xml:space="preserve">is based upon the tenant that a full business process analysis </w:t>
      </w:r>
      <w:r w:rsidR="0082328B">
        <w:rPr>
          <w:sz w:val="24"/>
        </w:rPr>
        <w:t>should</w:t>
      </w:r>
      <w:r w:rsidR="00A36A0E">
        <w:rPr>
          <w:sz w:val="24"/>
        </w:rPr>
        <w:t xml:space="preserve"> be conducted prior to a solution being determined.  Project management phases to be conducted thereafter</w:t>
      </w:r>
      <w:r w:rsidR="0082328B">
        <w:rPr>
          <w:sz w:val="24"/>
        </w:rPr>
        <w:t xml:space="preserve"> (</w:t>
      </w:r>
      <w:r w:rsidR="00A36A0E">
        <w:rPr>
          <w:sz w:val="24"/>
        </w:rPr>
        <w:t>included in the TBSM</w:t>
      </w:r>
      <w:r w:rsidR="0082328B">
        <w:rPr>
          <w:sz w:val="24"/>
        </w:rPr>
        <w:t>)</w:t>
      </w:r>
      <w:r w:rsidR="00A36A0E">
        <w:rPr>
          <w:sz w:val="24"/>
        </w:rPr>
        <w:t xml:space="preserve"> are Initiation, Planning, Execution, Monitoring and Control, and Closing.  </w:t>
      </w:r>
      <w:r w:rsidR="0082328B">
        <w:rPr>
          <w:sz w:val="24"/>
        </w:rPr>
        <w:t xml:space="preserve">The </w:t>
      </w:r>
      <w:r w:rsidR="00A36A0E">
        <w:rPr>
          <w:sz w:val="24"/>
        </w:rPr>
        <w:t xml:space="preserve">Project Model Approach diagram </w:t>
      </w:r>
      <w:r w:rsidR="0082328B">
        <w:rPr>
          <w:sz w:val="24"/>
        </w:rPr>
        <w:t xml:space="preserve">on the following page </w:t>
      </w:r>
      <w:r w:rsidR="00A36A0E">
        <w:rPr>
          <w:sz w:val="24"/>
        </w:rPr>
        <w:t xml:space="preserve">provides a visual of the Project </w:t>
      </w:r>
      <w:r w:rsidR="009378DB">
        <w:rPr>
          <w:sz w:val="24"/>
        </w:rPr>
        <w:t xml:space="preserve">Management </w:t>
      </w:r>
      <w:r w:rsidR="00A36A0E">
        <w:rPr>
          <w:sz w:val="24"/>
        </w:rPr>
        <w:t xml:space="preserve">and Business Analysis activities.  Also provided is a mapping from those activities to the documents which would be expected to be developed during those phases.  This should allow for a full view of the entire Tennessee Business Solutions Methodology for </w:t>
      </w:r>
      <w:r w:rsidR="00D965F4">
        <w:rPr>
          <w:sz w:val="24"/>
        </w:rPr>
        <w:t>efficient future</w:t>
      </w:r>
      <w:r w:rsidR="00A36A0E">
        <w:rPr>
          <w:sz w:val="24"/>
        </w:rPr>
        <w:t xml:space="preserve"> reference.</w:t>
      </w:r>
    </w:p>
    <w:p w:rsidR="0082328B" w:rsidRPr="009A42D1" w:rsidRDefault="0082328B">
      <w:pPr>
        <w:rPr>
          <w:sz w:val="24"/>
        </w:rPr>
      </w:pPr>
    </w:p>
    <w:p w:rsidR="009A42D1" w:rsidRPr="009A42D1" w:rsidRDefault="009A42D1">
      <w:pPr>
        <w:rPr>
          <w:sz w:val="24"/>
        </w:rPr>
      </w:pPr>
      <w:r w:rsidRPr="009A42D1">
        <w:rPr>
          <w:sz w:val="24"/>
        </w:rPr>
        <w:br w:type="page"/>
      </w:r>
    </w:p>
    <w:p w:rsidR="00B82E73" w:rsidRPr="009A42D1" w:rsidRDefault="00B82E73" w:rsidP="00B53DD2">
      <w:pPr>
        <w:rPr>
          <w:sz w:val="24"/>
        </w:rPr>
      </w:pPr>
    </w:p>
    <w:p w:rsidR="00B53857" w:rsidRPr="009A42D1" w:rsidRDefault="00CA3F8C" w:rsidP="009A42D1">
      <w:pPr>
        <w:jc w:val="center"/>
        <w:rPr>
          <w:sz w:val="24"/>
        </w:rPr>
      </w:pPr>
      <w:r>
        <w:rPr>
          <w:noProof/>
          <w:sz w:val="24"/>
        </w:rPr>
        <w:drawing>
          <wp:inline distT="0" distB="0" distL="0" distR="0" wp14:anchorId="0684597B" wp14:editId="1E69713E">
            <wp:extent cx="5367130" cy="3832528"/>
            <wp:effectExtent l="0" t="0" r="5080" b="0"/>
            <wp:docPr id="4" name="Picture 4" descr="C:\Users\ag20011\Desktop\p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20011\Desktop\page 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66998" cy="3832433"/>
                    </a:xfrm>
                    <a:prstGeom prst="rect">
                      <a:avLst/>
                    </a:prstGeom>
                    <a:noFill/>
                    <a:ln>
                      <a:noFill/>
                    </a:ln>
                  </pic:spPr>
                </pic:pic>
              </a:graphicData>
            </a:graphic>
          </wp:inline>
        </w:drawing>
      </w:r>
    </w:p>
    <w:p w:rsidR="00B53857" w:rsidRDefault="00B53857" w:rsidP="00B53DD2">
      <w:pPr>
        <w:rPr>
          <w:sz w:val="24"/>
        </w:rPr>
      </w:pPr>
    </w:p>
    <w:p w:rsidR="009A42D1" w:rsidRPr="009A42D1" w:rsidRDefault="00CA3F8C" w:rsidP="003E31AF">
      <w:pPr>
        <w:jc w:val="center"/>
        <w:rPr>
          <w:sz w:val="24"/>
        </w:rPr>
      </w:pPr>
      <w:r>
        <w:rPr>
          <w:noProof/>
          <w:sz w:val="24"/>
        </w:rPr>
        <w:drawing>
          <wp:inline distT="0" distB="0" distL="0" distR="0" wp14:anchorId="7192D761" wp14:editId="295DA006">
            <wp:extent cx="5367130" cy="3562184"/>
            <wp:effectExtent l="0" t="0" r="5080" b="635"/>
            <wp:docPr id="5" name="Picture 5" descr="C:\Users\ag20011\Desktop\p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20011\Desktop\page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67362" cy="3562338"/>
                    </a:xfrm>
                    <a:prstGeom prst="rect">
                      <a:avLst/>
                    </a:prstGeom>
                    <a:noFill/>
                    <a:ln>
                      <a:noFill/>
                    </a:ln>
                  </pic:spPr>
                </pic:pic>
              </a:graphicData>
            </a:graphic>
          </wp:inline>
        </w:drawing>
      </w:r>
    </w:p>
    <w:p w:rsidR="009A42D1" w:rsidRDefault="009A42D1">
      <w:pPr>
        <w:rPr>
          <w:sz w:val="24"/>
        </w:rPr>
      </w:pPr>
      <w:r>
        <w:rPr>
          <w:sz w:val="24"/>
        </w:rPr>
        <w:br w:type="page"/>
      </w:r>
    </w:p>
    <w:p w:rsidR="00B53857" w:rsidRPr="009A42D1" w:rsidRDefault="00B53857" w:rsidP="00B53DD2">
      <w:pPr>
        <w:rPr>
          <w:sz w:val="24"/>
        </w:rPr>
      </w:pPr>
    </w:p>
    <w:p w:rsidR="00B53857" w:rsidRPr="009A42D1" w:rsidRDefault="00B53857" w:rsidP="00B53DD2">
      <w:pPr>
        <w:rPr>
          <w:sz w:val="24"/>
        </w:rPr>
      </w:pPr>
    </w:p>
    <w:tbl>
      <w:tblPr>
        <w:tblStyle w:val="TableGrid"/>
        <w:tblW w:w="5000" w:type="pct"/>
        <w:tblLook w:val="04A0" w:firstRow="1" w:lastRow="0" w:firstColumn="1" w:lastColumn="0" w:noHBand="0" w:noVBand="1"/>
      </w:tblPr>
      <w:tblGrid>
        <w:gridCol w:w="1727"/>
        <w:gridCol w:w="4321"/>
        <w:gridCol w:w="3528"/>
      </w:tblGrid>
      <w:tr w:rsidR="00FF5083" w:rsidRPr="007F0110" w:rsidTr="0082328B">
        <w:trPr>
          <w:cantSplit/>
          <w:tblHeader/>
        </w:trPr>
        <w:tc>
          <w:tcPr>
            <w:tcW w:w="902" w:type="pct"/>
            <w:shd w:val="clear" w:color="auto" w:fill="548DD4" w:themeFill="text2" w:themeFillTint="99"/>
          </w:tcPr>
          <w:p w:rsidR="002B6045" w:rsidRPr="007F0110" w:rsidRDefault="002B6045" w:rsidP="002B6045">
            <w:pPr>
              <w:jc w:val="center"/>
              <w:rPr>
                <w:b/>
                <w:color w:val="FFFFFF" w:themeColor="background1"/>
                <w:sz w:val="24"/>
                <w:szCs w:val="24"/>
              </w:rPr>
            </w:pPr>
            <w:r w:rsidRPr="007F0110">
              <w:rPr>
                <w:b/>
                <w:color w:val="FFFFFF" w:themeColor="background1"/>
                <w:sz w:val="24"/>
                <w:szCs w:val="24"/>
              </w:rPr>
              <w:t>Phase</w:t>
            </w:r>
          </w:p>
        </w:tc>
        <w:tc>
          <w:tcPr>
            <w:tcW w:w="2256" w:type="pct"/>
            <w:shd w:val="clear" w:color="auto" w:fill="548DD4" w:themeFill="text2" w:themeFillTint="99"/>
          </w:tcPr>
          <w:p w:rsidR="002B6045" w:rsidRPr="007F0110" w:rsidRDefault="002B6045" w:rsidP="002B6045">
            <w:pPr>
              <w:jc w:val="center"/>
              <w:rPr>
                <w:b/>
                <w:color w:val="FFFFFF" w:themeColor="background1"/>
                <w:sz w:val="24"/>
                <w:szCs w:val="24"/>
              </w:rPr>
            </w:pPr>
            <w:r w:rsidRPr="007F0110">
              <w:rPr>
                <w:b/>
                <w:color w:val="FFFFFF" w:themeColor="background1"/>
                <w:sz w:val="24"/>
                <w:szCs w:val="24"/>
              </w:rPr>
              <w:t>Activity</w:t>
            </w:r>
          </w:p>
        </w:tc>
        <w:tc>
          <w:tcPr>
            <w:tcW w:w="1842" w:type="pct"/>
            <w:shd w:val="clear" w:color="auto" w:fill="548DD4" w:themeFill="text2" w:themeFillTint="99"/>
          </w:tcPr>
          <w:p w:rsidR="002B6045" w:rsidRPr="007F0110" w:rsidRDefault="002B6045" w:rsidP="002B6045">
            <w:pPr>
              <w:jc w:val="center"/>
              <w:rPr>
                <w:b/>
                <w:color w:val="FFFFFF" w:themeColor="background1"/>
                <w:sz w:val="24"/>
                <w:szCs w:val="24"/>
              </w:rPr>
            </w:pPr>
            <w:r w:rsidRPr="007F0110">
              <w:rPr>
                <w:b/>
                <w:color w:val="FFFFFF" w:themeColor="background1"/>
                <w:sz w:val="24"/>
                <w:szCs w:val="24"/>
              </w:rPr>
              <w:t>Associated Deliverable</w:t>
            </w:r>
          </w:p>
        </w:tc>
      </w:tr>
      <w:tr w:rsidR="002B6045" w:rsidRPr="007F0110" w:rsidTr="0082328B">
        <w:trPr>
          <w:cantSplit/>
          <w:tblHeader/>
        </w:trPr>
        <w:tc>
          <w:tcPr>
            <w:tcW w:w="902" w:type="pct"/>
            <w:vMerge w:val="restart"/>
          </w:tcPr>
          <w:p w:rsidR="002B6045" w:rsidRPr="007F0110" w:rsidRDefault="002B6045" w:rsidP="002B6045">
            <w:pPr>
              <w:rPr>
                <w:sz w:val="22"/>
                <w:szCs w:val="22"/>
              </w:rPr>
            </w:pPr>
            <w:r w:rsidRPr="007F0110">
              <w:rPr>
                <w:sz w:val="22"/>
                <w:szCs w:val="22"/>
              </w:rPr>
              <w:t>Pre Engagement</w:t>
            </w:r>
          </w:p>
        </w:tc>
        <w:tc>
          <w:tcPr>
            <w:tcW w:w="2256" w:type="pct"/>
          </w:tcPr>
          <w:p w:rsidR="002B6045" w:rsidRPr="007F0110" w:rsidRDefault="002B6045" w:rsidP="0082328B">
            <w:pPr>
              <w:rPr>
                <w:sz w:val="22"/>
                <w:szCs w:val="22"/>
              </w:rPr>
            </w:pPr>
            <w:r w:rsidRPr="007F0110">
              <w:rPr>
                <w:sz w:val="22"/>
                <w:szCs w:val="22"/>
              </w:rPr>
              <w:t>Initial Project Assessment</w:t>
            </w:r>
          </w:p>
        </w:tc>
        <w:tc>
          <w:tcPr>
            <w:tcW w:w="1842" w:type="pct"/>
          </w:tcPr>
          <w:p w:rsidR="002B6045" w:rsidRPr="007F0110" w:rsidRDefault="007F0110" w:rsidP="0082328B">
            <w:pPr>
              <w:rPr>
                <w:sz w:val="22"/>
                <w:szCs w:val="22"/>
              </w:rPr>
            </w:pPr>
            <w:r>
              <w:rPr>
                <w:sz w:val="22"/>
                <w:szCs w:val="22"/>
              </w:rPr>
              <w:sym w:font="Wingdings" w:char="F073"/>
            </w:r>
            <w:r w:rsidR="002B6045" w:rsidRPr="007F0110">
              <w:rPr>
                <w:sz w:val="22"/>
                <w:szCs w:val="22"/>
              </w:rPr>
              <w:t>Initial Project Assessment</w:t>
            </w:r>
          </w:p>
        </w:tc>
      </w:tr>
      <w:tr w:rsidR="002B6045" w:rsidRPr="007F0110" w:rsidTr="0082328B">
        <w:trPr>
          <w:cantSplit/>
          <w:tblHeader/>
        </w:trPr>
        <w:tc>
          <w:tcPr>
            <w:tcW w:w="902" w:type="pct"/>
            <w:vMerge/>
          </w:tcPr>
          <w:p w:rsidR="002B6045" w:rsidRPr="007F0110" w:rsidRDefault="002B6045" w:rsidP="002B6045">
            <w:pPr>
              <w:rPr>
                <w:sz w:val="22"/>
                <w:szCs w:val="22"/>
              </w:rPr>
            </w:pPr>
          </w:p>
        </w:tc>
        <w:tc>
          <w:tcPr>
            <w:tcW w:w="2256" w:type="pct"/>
          </w:tcPr>
          <w:p w:rsidR="002B6045" w:rsidRPr="007F0110" w:rsidRDefault="002B6045" w:rsidP="002B6045">
            <w:pPr>
              <w:rPr>
                <w:sz w:val="22"/>
                <w:szCs w:val="22"/>
              </w:rPr>
            </w:pPr>
            <w:r w:rsidRPr="007F0110">
              <w:rPr>
                <w:sz w:val="22"/>
                <w:szCs w:val="22"/>
              </w:rPr>
              <w:t>Facilitate Solution Vision Sessions</w:t>
            </w:r>
          </w:p>
        </w:tc>
        <w:tc>
          <w:tcPr>
            <w:tcW w:w="1842" w:type="pct"/>
            <w:vMerge w:val="restart"/>
          </w:tcPr>
          <w:p w:rsidR="002B6045" w:rsidRPr="007F0110" w:rsidRDefault="007F0110" w:rsidP="007F0110">
            <w:pPr>
              <w:rPr>
                <w:sz w:val="22"/>
                <w:szCs w:val="22"/>
              </w:rPr>
            </w:pPr>
            <w:r>
              <w:rPr>
                <w:sz w:val="22"/>
                <w:szCs w:val="22"/>
              </w:rPr>
              <w:sym w:font="Wingdings" w:char="F073"/>
            </w:r>
            <w:r w:rsidR="002B6045" w:rsidRPr="007F0110">
              <w:rPr>
                <w:sz w:val="22"/>
                <w:szCs w:val="22"/>
              </w:rPr>
              <w:t>Project Charter</w:t>
            </w:r>
          </w:p>
          <w:p w:rsidR="002B6045" w:rsidRPr="007F0110" w:rsidRDefault="007F0110" w:rsidP="007F0110">
            <w:pPr>
              <w:ind w:left="72" w:hanging="72"/>
              <w:rPr>
                <w:sz w:val="22"/>
                <w:szCs w:val="22"/>
              </w:rPr>
            </w:pPr>
            <w:r>
              <w:rPr>
                <w:sz w:val="22"/>
                <w:szCs w:val="22"/>
              </w:rPr>
              <w:sym w:font="Wingdings" w:char="F073"/>
            </w:r>
            <w:r w:rsidR="002B6045" w:rsidRPr="007F0110">
              <w:rPr>
                <w:sz w:val="22"/>
                <w:szCs w:val="22"/>
              </w:rPr>
              <w:t xml:space="preserve">Information for IS/CBA (Project </w:t>
            </w:r>
            <w:r>
              <w:rPr>
                <w:sz w:val="22"/>
                <w:szCs w:val="22"/>
              </w:rPr>
              <w:t xml:space="preserve">  </w:t>
            </w:r>
            <w:r w:rsidR="002B6045" w:rsidRPr="007F0110">
              <w:rPr>
                <w:sz w:val="22"/>
                <w:szCs w:val="22"/>
              </w:rPr>
              <w:t>Proposal, Business Case, etc.)</w:t>
            </w:r>
          </w:p>
        </w:tc>
      </w:tr>
      <w:tr w:rsidR="002B6045" w:rsidRPr="007F0110" w:rsidTr="0082328B">
        <w:trPr>
          <w:cantSplit/>
          <w:tblHeader/>
        </w:trPr>
        <w:tc>
          <w:tcPr>
            <w:tcW w:w="902" w:type="pct"/>
            <w:vMerge/>
          </w:tcPr>
          <w:p w:rsidR="002B6045" w:rsidRPr="007F0110" w:rsidRDefault="002B6045" w:rsidP="002B6045">
            <w:pPr>
              <w:rPr>
                <w:sz w:val="22"/>
                <w:szCs w:val="22"/>
              </w:rPr>
            </w:pPr>
          </w:p>
        </w:tc>
        <w:tc>
          <w:tcPr>
            <w:tcW w:w="2256" w:type="pct"/>
          </w:tcPr>
          <w:p w:rsidR="002B6045" w:rsidRPr="007F0110" w:rsidRDefault="002B6045" w:rsidP="002B6045">
            <w:pPr>
              <w:rPr>
                <w:sz w:val="22"/>
                <w:szCs w:val="22"/>
              </w:rPr>
            </w:pPr>
            <w:r w:rsidRPr="007F0110">
              <w:rPr>
                <w:sz w:val="22"/>
                <w:szCs w:val="22"/>
              </w:rPr>
              <w:t>Assist Agency in Documenting Business Case</w:t>
            </w:r>
          </w:p>
        </w:tc>
        <w:tc>
          <w:tcPr>
            <w:tcW w:w="1842" w:type="pct"/>
            <w:vMerge/>
          </w:tcPr>
          <w:p w:rsidR="002B6045" w:rsidRPr="007F0110" w:rsidRDefault="002B6045" w:rsidP="007F0110">
            <w:pPr>
              <w:rPr>
                <w:sz w:val="22"/>
                <w:szCs w:val="22"/>
              </w:rPr>
            </w:pPr>
          </w:p>
        </w:tc>
      </w:tr>
      <w:tr w:rsidR="002B6045" w:rsidRPr="007F0110" w:rsidTr="0082328B">
        <w:trPr>
          <w:cantSplit/>
          <w:tblHeader/>
        </w:trPr>
        <w:tc>
          <w:tcPr>
            <w:tcW w:w="902" w:type="pct"/>
            <w:vMerge w:val="restart"/>
          </w:tcPr>
          <w:p w:rsidR="002B6045" w:rsidRPr="007F0110" w:rsidRDefault="002B6045" w:rsidP="002B6045">
            <w:pPr>
              <w:rPr>
                <w:sz w:val="22"/>
                <w:szCs w:val="22"/>
              </w:rPr>
            </w:pPr>
            <w:r w:rsidRPr="007F0110">
              <w:rPr>
                <w:sz w:val="22"/>
                <w:szCs w:val="22"/>
              </w:rPr>
              <w:t>Initiation</w:t>
            </w:r>
          </w:p>
        </w:tc>
        <w:tc>
          <w:tcPr>
            <w:tcW w:w="2256" w:type="pct"/>
          </w:tcPr>
          <w:p w:rsidR="002B6045" w:rsidRPr="007F0110" w:rsidRDefault="002B6045" w:rsidP="002B6045">
            <w:pPr>
              <w:rPr>
                <w:sz w:val="22"/>
                <w:szCs w:val="22"/>
              </w:rPr>
            </w:pPr>
            <w:r w:rsidRPr="007F0110">
              <w:rPr>
                <w:sz w:val="22"/>
                <w:szCs w:val="22"/>
              </w:rPr>
              <w:t>Plan Business Analysis Approach</w:t>
            </w:r>
          </w:p>
        </w:tc>
        <w:tc>
          <w:tcPr>
            <w:tcW w:w="1842" w:type="pct"/>
          </w:tcPr>
          <w:p w:rsidR="002B6045" w:rsidRPr="007F0110" w:rsidRDefault="007F0110" w:rsidP="007F0110">
            <w:pPr>
              <w:rPr>
                <w:sz w:val="22"/>
                <w:szCs w:val="22"/>
              </w:rPr>
            </w:pPr>
            <w:r>
              <w:rPr>
                <w:sz w:val="22"/>
                <w:szCs w:val="22"/>
              </w:rPr>
              <w:sym w:font="Wingdings" w:char="F073"/>
            </w:r>
            <w:r w:rsidR="002B6045" w:rsidRPr="007F0110">
              <w:rPr>
                <w:sz w:val="22"/>
                <w:szCs w:val="22"/>
              </w:rPr>
              <w:t>Business Analysis Approach</w:t>
            </w:r>
          </w:p>
        </w:tc>
      </w:tr>
      <w:tr w:rsidR="007F0110" w:rsidRPr="007F0110" w:rsidTr="0082328B">
        <w:trPr>
          <w:cantSplit/>
          <w:tblHeader/>
        </w:trPr>
        <w:tc>
          <w:tcPr>
            <w:tcW w:w="902" w:type="pct"/>
            <w:vMerge/>
          </w:tcPr>
          <w:p w:rsidR="007F0110" w:rsidRPr="007F0110" w:rsidRDefault="007F0110" w:rsidP="002B6045">
            <w:pPr>
              <w:rPr>
                <w:sz w:val="22"/>
                <w:szCs w:val="22"/>
              </w:rPr>
            </w:pPr>
          </w:p>
        </w:tc>
        <w:tc>
          <w:tcPr>
            <w:tcW w:w="2256" w:type="pct"/>
          </w:tcPr>
          <w:p w:rsidR="007F0110" w:rsidRPr="007F0110" w:rsidRDefault="007F0110" w:rsidP="002B6045">
            <w:pPr>
              <w:rPr>
                <w:sz w:val="22"/>
                <w:szCs w:val="22"/>
              </w:rPr>
            </w:pPr>
            <w:r w:rsidRPr="007F0110">
              <w:rPr>
                <w:sz w:val="22"/>
                <w:szCs w:val="22"/>
              </w:rPr>
              <w:t>Identify Stakeholders</w:t>
            </w:r>
          </w:p>
        </w:tc>
        <w:tc>
          <w:tcPr>
            <w:tcW w:w="1842" w:type="pct"/>
            <w:vMerge w:val="restart"/>
            <w:vAlign w:val="center"/>
          </w:tcPr>
          <w:p w:rsidR="007F0110" w:rsidRPr="007F0110" w:rsidRDefault="007F0110" w:rsidP="006563D3">
            <w:pPr>
              <w:rPr>
                <w:sz w:val="22"/>
                <w:szCs w:val="22"/>
              </w:rPr>
            </w:pPr>
            <w:r>
              <w:rPr>
                <w:sz w:val="22"/>
                <w:szCs w:val="22"/>
              </w:rPr>
              <w:sym w:font="Wingdings" w:char="F073"/>
            </w:r>
            <w:r w:rsidRPr="007F0110">
              <w:rPr>
                <w:sz w:val="22"/>
                <w:szCs w:val="22"/>
              </w:rPr>
              <w:t xml:space="preserve">Stakeholder Register </w:t>
            </w:r>
          </w:p>
        </w:tc>
      </w:tr>
      <w:tr w:rsidR="007F0110" w:rsidRPr="007F0110" w:rsidTr="0082328B">
        <w:trPr>
          <w:cantSplit/>
          <w:tblHeader/>
        </w:trPr>
        <w:tc>
          <w:tcPr>
            <w:tcW w:w="902" w:type="pct"/>
            <w:vMerge/>
          </w:tcPr>
          <w:p w:rsidR="007F0110" w:rsidRPr="007F0110" w:rsidRDefault="007F0110" w:rsidP="002B6045">
            <w:pPr>
              <w:rPr>
                <w:sz w:val="22"/>
                <w:szCs w:val="22"/>
              </w:rPr>
            </w:pPr>
          </w:p>
        </w:tc>
        <w:tc>
          <w:tcPr>
            <w:tcW w:w="2256" w:type="pct"/>
          </w:tcPr>
          <w:p w:rsidR="007F0110" w:rsidRPr="007F0110" w:rsidRDefault="007F0110" w:rsidP="002B6045">
            <w:pPr>
              <w:rPr>
                <w:sz w:val="22"/>
                <w:szCs w:val="22"/>
              </w:rPr>
            </w:pPr>
            <w:r w:rsidRPr="007F0110">
              <w:rPr>
                <w:sz w:val="22"/>
                <w:szCs w:val="22"/>
              </w:rPr>
              <w:t>Conduct Stakeholder Analysis</w:t>
            </w:r>
          </w:p>
        </w:tc>
        <w:tc>
          <w:tcPr>
            <w:tcW w:w="1842" w:type="pct"/>
            <w:vMerge/>
          </w:tcPr>
          <w:p w:rsidR="007F0110" w:rsidRPr="007F0110" w:rsidRDefault="007F0110" w:rsidP="007F0110">
            <w:pPr>
              <w:rPr>
                <w:sz w:val="22"/>
                <w:szCs w:val="22"/>
              </w:rPr>
            </w:pPr>
          </w:p>
        </w:tc>
      </w:tr>
      <w:tr w:rsidR="002B6045" w:rsidRPr="007F0110" w:rsidTr="0082328B">
        <w:trPr>
          <w:cantSplit/>
          <w:tblHeader/>
        </w:trPr>
        <w:tc>
          <w:tcPr>
            <w:tcW w:w="902" w:type="pct"/>
            <w:vMerge/>
          </w:tcPr>
          <w:p w:rsidR="002B6045" w:rsidRPr="007F0110" w:rsidRDefault="002B6045" w:rsidP="002B6045">
            <w:pPr>
              <w:rPr>
                <w:sz w:val="22"/>
                <w:szCs w:val="22"/>
              </w:rPr>
            </w:pPr>
          </w:p>
        </w:tc>
        <w:tc>
          <w:tcPr>
            <w:tcW w:w="2256" w:type="pct"/>
          </w:tcPr>
          <w:p w:rsidR="002B6045" w:rsidRPr="007F0110" w:rsidRDefault="002B6045" w:rsidP="002B6045">
            <w:pPr>
              <w:rPr>
                <w:sz w:val="22"/>
                <w:szCs w:val="22"/>
              </w:rPr>
            </w:pPr>
            <w:r w:rsidRPr="007F0110">
              <w:rPr>
                <w:sz w:val="22"/>
                <w:szCs w:val="22"/>
              </w:rPr>
              <w:t>Plan BA Activities</w:t>
            </w:r>
          </w:p>
        </w:tc>
        <w:tc>
          <w:tcPr>
            <w:tcW w:w="1842" w:type="pct"/>
          </w:tcPr>
          <w:p w:rsidR="002B6045" w:rsidRPr="007F0110" w:rsidRDefault="007F0110" w:rsidP="007F0110">
            <w:pPr>
              <w:rPr>
                <w:sz w:val="22"/>
                <w:szCs w:val="22"/>
              </w:rPr>
            </w:pPr>
            <w:r>
              <w:rPr>
                <w:sz w:val="22"/>
                <w:szCs w:val="22"/>
              </w:rPr>
              <w:sym w:font="Wingdings" w:char="F073"/>
            </w:r>
            <w:r w:rsidR="002B6045" w:rsidRPr="007F0110">
              <w:rPr>
                <w:sz w:val="22"/>
                <w:szCs w:val="22"/>
              </w:rPr>
              <w:t>Business Analysis Plan</w:t>
            </w:r>
          </w:p>
        </w:tc>
      </w:tr>
      <w:tr w:rsidR="002B6045" w:rsidRPr="007F0110" w:rsidTr="0082328B">
        <w:trPr>
          <w:cantSplit/>
          <w:tblHeader/>
        </w:trPr>
        <w:tc>
          <w:tcPr>
            <w:tcW w:w="902" w:type="pct"/>
            <w:vMerge/>
          </w:tcPr>
          <w:p w:rsidR="002B6045" w:rsidRPr="007F0110" w:rsidRDefault="002B6045" w:rsidP="002B6045">
            <w:pPr>
              <w:rPr>
                <w:sz w:val="22"/>
                <w:szCs w:val="22"/>
              </w:rPr>
            </w:pPr>
          </w:p>
        </w:tc>
        <w:tc>
          <w:tcPr>
            <w:tcW w:w="2256" w:type="pct"/>
          </w:tcPr>
          <w:p w:rsidR="002B6045" w:rsidRPr="007F0110" w:rsidRDefault="002B6045" w:rsidP="002B6045">
            <w:pPr>
              <w:rPr>
                <w:sz w:val="22"/>
                <w:szCs w:val="22"/>
              </w:rPr>
            </w:pPr>
            <w:r w:rsidRPr="007F0110">
              <w:rPr>
                <w:sz w:val="22"/>
                <w:szCs w:val="22"/>
              </w:rPr>
              <w:t>Plan BA Communication</w:t>
            </w:r>
          </w:p>
        </w:tc>
        <w:tc>
          <w:tcPr>
            <w:tcW w:w="1842" w:type="pct"/>
          </w:tcPr>
          <w:p w:rsidR="002B6045" w:rsidRPr="007F0110" w:rsidRDefault="007F0110" w:rsidP="006563D3">
            <w:pPr>
              <w:rPr>
                <w:sz w:val="22"/>
                <w:szCs w:val="22"/>
              </w:rPr>
            </w:pPr>
            <w:r>
              <w:rPr>
                <w:sz w:val="22"/>
                <w:szCs w:val="22"/>
              </w:rPr>
              <w:sym w:font="Wingdings" w:char="F073"/>
            </w:r>
            <w:r w:rsidR="002B6045" w:rsidRPr="00F432C1">
              <w:rPr>
                <w:sz w:val="22"/>
                <w:szCs w:val="22"/>
              </w:rPr>
              <w:t xml:space="preserve">Communication </w:t>
            </w:r>
            <w:r w:rsidR="006563D3" w:rsidRPr="00F432C1">
              <w:rPr>
                <w:sz w:val="22"/>
                <w:szCs w:val="22"/>
              </w:rPr>
              <w:t xml:space="preserve">Management </w:t>
            </w:r>
            <w:r w:rsidR="002B6045" w:rsidRPr="00F432C1">
              <w:rPr>
                <w:sz w:val="22"/>
                <w:szCs w:val="22"/>
              </w:rPr>
              <w:t>Plan</w:t>
            </w:r>
            <w:r w:rsidR="002B6045" w:rsidRPr="007F0110">
              <w:rPr>
                <w:sz w:val="22"/>
                <w:szCs w:val="22"/>
              </w:rPr>
              <w:t xml:space="preserve"> </w:t>
            </w:r>
          </w:p>
        </w:tc>
      </w:tr>
      <w:tr w:rsidR="002B6045" w:rsidRPr="007F0110" w:rsidTr="0082328B">
        <w:trPr>
          <w:cantSplit/>
          <w:tblHeader/>
        </w:trPr>
        <w:tc>
          <w:tcPr>
            <w:tcW w:w="902" w:type="pct"/>
            <w:vMerge/>
          </w:tcPr>
          <w:p w:rsidR="002B6045" w:rsidRPr="007F0110" w:rsidRDefault="002B6045" w:rsidP="002B6045">
            <w:pPr>
              <w:rPr>
                <w:sz w:val="22"/>
                <w:szCs w:val="22"/>
              </w:rPr>
            </w:pPr>
          </w:p>
        </w:tc>
        <w:tc>
          <w:tcPr>
            <w:tcW w:w="2256" w:type="pct"/>
          </w:tcPr>
          <w:p w:rsidR="002B6045" w:rsidRPr="007F0110" w:rsidRDefault="002B6045" w:rsidP="002B6045">
            <w:pPr>
              <w:rPr>
                <w:sz w:val="22"/>
                <w:szCs w:val="22"/>
              </w:rPr>
            </w:pPr>
            <w:r w:rsidRPr="007F0110">
              <w:rPr>
                <w:sz w:val="22"/>
                <w:szCs w:val="22"/>
              </w:rPr>
              <w:t>Plan Requirements Management Process</w:t>
            </w:r>
          </w:p>
        </w:tc>
        <w:tc>
          <w:tcPr>
            <w:tcW w:w="1842" w:type="pct"/>
          </w:tcPr>
          <w:p w:rsidR="002B6045" w:rsidRPr="007F0110" w:rsidRDefault="007F0110" w:rsidP="007F0110">
            <w:pPr>
              <w:rPr>
                <w:sz w:val="22"/>
                <w:szCs w:val="22"/>
              </w:rPr>
            </w:pPr>
            <w:r>
              <w:rPr>
                <w:sz w:val="22"/>
                <w:szCs w:val="22"/>
              </w:rPr>
              <w:sym w:font="Wingdings" w:char="F073"/>
            </w:r>
            <w:r w:rsidR="002B6045" w:rsidRPr="007F0110">
              <w:rPr>
                <w:sz w:val="22"/>
                <w:szCs w:val="22"/>
              </w:rPr>
              <w:t xml:space="preserve">Requirements </w:t>
            </w:r>
            <w:r w:rsidR="001F1129">
              <w:rPr>
                <w:sz w:val="22"/>
                <w:szCs w:val="22"/>
              </w:rPr>
              <w:t>Management</w:t>
            </w:r>
            <w:r w:rsidR="002B6045" w:rsidRPr="007F0110">
              <w:rPr>
                <w:sz w:val="22"/>
                <w:szCs w:val="22"/>
              </w:rPr>
              <w:t xml:space="preserve"> Plan</w:t>
            </w:r>
          </w:p>
          <w:p w:rsidR="002B6045" w:rsidRPr="007F0110" w:rsidRDefault="007F0110" w:rsidP="006563D3">
            <w:pPr>
              <w:ind w:left="72" w:hanging="72"/>
              <w:rPr>
                <w:sz w:val="22"/>
                <w:szCs w:val="22"/>
              </w:rPr>
            </w:pPr>
            <w:r>
              <w:rPr>
                <w:sz w:val="22"/>
                <w:szCs w:val="22"/>
              </w:rPr>
              <w:sym w:font="Wingdings" w:char="F073"/>
            </w:r>
            <w:r w:rsidR="002B6045" w:rsidRPr="007F0110">
              <w:rPr>
                <w:sz w:val="22"/>
                <w:szCs w:val="22"/>
              </w:rPr>
              <w:t>Require</w:t>
            </w:r>
            <w:r w:rsidR="006563D3">
              <w:rPr>
                <w:sz w:val="22"/>
                <w:szCs w:val="22"/>
              </w:rPr>
              <w:t>d</w:t>
            </w:r>
            <w:r w:rsidR="002B6045" w:rsidRPr="007F0110">
              <w:rPr>
                <w:sz w:val="22"/>
                <w:szCs w:val="22"/>
              </w:rPr>
              <w:t xml:space="preserve"> Capabilities</w:t>
            </w:r>
          </w:p>
        </w:tc>
      </w:tr>
      <w:tr w:rsidR="002B6045" w:rsidRPr="007F0110" w:rsidTr="0082328B">
        <w:trPr>
          <w:cantSplit/>
          <w:tblHeader/>
        </w:trPr>
        <w:tc>
          <w:tcPr>
            <w:tcW w:w="902" w:type="pct"/>
            <w:vMerge/>
          </w:tcPr>
          <w:p w:rsidR="002B6045" w:rsidRPr="007F0110" w:rsidRDefault="002B6045" w:rsidP="002B6045">
            <w:pPr>
              <w:rPr>
                <w:sz w:val="22"/>
                <w:szCs w:val="22"/>
              </w:rPr>
            </w:pPr>
          </w:p>
        </w:tc>
        <w:tc>
          <w:tcPr>
            <w:tcW w:w="2256" w:type="pct"/>
          </w:tcPr>
          <w:p w:rsidR="002B6045" w:rsidRPr="007F0110" w:rsidRDefault="002B6045" w:rsidP="002B6045">
            <w:pPr>
              <w:rPr>
                <w:sz w:val="22"/>
                <w:szCs w:val="22"/>
              </w:rPr>
            </w:pPr>
            <w:r w:rsidRPr="007F0110">
              <w:rPr>
                <w:sz w:val="22"/>
                <w:szCs w:val="22"/>
              </w:rPr>
              <w:t>Prepare for elicitation</w:t>
            </w:r>
          </w:p>
        </w:tc>
        <w:tc>
          <w:tcPr>
            <w:tcW w:w="1842" w:type="pct"/>
          </w:tcPr>
          <w:p w:rsidR="002B6045" w:rsidRPr="007F0110" w:rsidRDefault="007F0110" w:rsidP="00F432C1">
            <w:pPr>
              <w:ind w:left="72" w:hanging="72"/>
              <w:rPr>
                <w:sz w:val="22"/>
                <w:szCs w:val="22"/>
              </w:rPr>
            </w:pPr>
            <w:r>
              <w:rPr>
                <w:sz w:val="22"/>
                <w:szCs w:val="22"/>
              </w:rPr>
              <w:sym w:font="Wingdings" w:char="F073"/>
            </w:r>
            <w:r w:rsidR="00F432C1">
              <w:rPr>
                <w:sz w:val="22"/>
                <w:szCs w:val="22"/>
              </w:rPr>
              <w:t>P</w:t>
            </w:r>
            <w:r w:rsidR="002B6045" w:rsidRPr="007F0110">
              <w:rPr>
                <w:sz w:val="22"/>
                <w:szCs w:val="22"/>
              </w:rPr>
              <w:t>rocess to get ready to conduct elicitation sessions</w:t>
            </w:r>
          </w:p>
        </w:tc>
      </w:tr>
      <w:tr w:rsidR="002B6045" w:rsidRPr="007F0110" w:rsidTr="0082328B">
        <w:trPr>
          <w:cantSplit/>
          <w:tblHeader/>
        </w:trPr>
        <w:tc>
          <w:tcPr>
            <w:tcW w:w="902" w:type="pct"/>
            <w:vMerge/>
          </w:tcPr>
          <w:p w:rsidR="002B6045" w:rsidRPr="007F0110" w:rsidRDefault="002B6045" w:rsidP="002B6045">
            <w:pPr>
              <w:rPr>
                <w:sz w:val="22"/>
                <w:szCs w:val="22"/>
              </w:rPr>
            </w:pPr>
          </w:p>
        </w:tc>
        <w:tc>
          <w:tcPr>
            <w:tcW w:w="2256" w:type="pct"/>
          </w:tcPr>
          <w:p w:rsidR="002B6045" w:rsidRPr="007F0110" w:rsidRDefault="002B6045" w:rsidP="002B6045">
            <w:pPr>
              <w:rPr>
                <w:sz w:val="22"/>
                <w:szCs w:val="22"/>
              </w:rPr>
            </w:pPr>
            <w:r w:rsidRPr="007F0110">
              <w:rPr>
                <w:sz w:val="22"/>
                <w:szCs w:val="22"/>
              </w:rPr>
              <w:t>Conduct, document, and confirm elicitation activity</w:t>
            </w:r>
          </w:p>
        </w:tc>
        <w:tc>
          <w:tcPr>
            <w:tcW w:w="1842" w:type="pct"/>
          </w:tcPr>
          <w:p w:rsidR="002B6045" w:rsidRPr="007F0110" w:rsidRDefault="007F0110" w:rsidP="007F0110">
            <w:pPr>
              <w:ind w:left="72" w:hanging="72"/>
              <w:rPr>
                <w:sz w:val="22"/>
                <w:szCs w:val="22"/>
              </w:rPr>
            </w:pPr>
            <w:r>
              <w:rPr>
                <w:sz w:val="22"/>
                <w:szCs w:val="22"/>
              </w:rPr>
              <w:sym w:font="Wingdings" w:char="F073"/>
            </w:r>
            <w:r w:rsidR="002B6045" w:rsidRPr="007F0110">
              <w:rPr>
                <w:sz w:val="22"/>
                <w:szCs w:val="22"/>
              </w:rPr>
              <w:t xml:space="preserve">Outputs can be stated requirements </w:t>
            </w:r>
            <w:r>
              <w:rPr>
                <w:sz w:val="22"/>
                <w:szCs w:val="22"/>
              </w:rPr>
              <w:t xml:space="preserve">(not finalized) </w:t>
            </w:r>
            <w:r w:rsidR="002B6045" w:rsidRPr="007F0110">
              <w:rPr>
                <w:sz w:val="22"/>
                <w:szCs w:val="22"/>
              </w:rPr>
              <w:t>and list of stakeholder concerns</w:t>
            </w:r>
          </w:p>
        </w:tc>
      </w:tr>
      <w:tr w:rsidR="002B6045" w:rsidRPr="007F0110" w:rsidTr="0082328B">
        <w:trPr>
          <w:cantSplit/>
          <w:tblHeader/>
        </w:trPr>
        <w:tc>
          <w:tcPr>
            <w:tcW w:w="902" w:type="pct"/>
            <w:vMerge/>
          </w:tcPr>
          <w:p w:rsidR="002B6045" w:rsidRPr="007F0110" w:rsidRDefault="002B6045" w:rsidP="002B6045">
            <w:pPr>
              <w:rPr>
                <w:sz w:val="22"/>
                <w:szCs w:val="22"/>
              </w:rPr>
            </w:pPr>
          </w:p>
        </w:tc>
        <w:tc>
          <w:tcPr>
            <w:tcW w:w="2256" w:type="pct"/>
          </w:tcPr>
          <w:p w:rsidR="002B6045" w:rsidRPr="007F0110" w:rsidRDefault="002B6045" w:rsidP="002B6045">
            <w:pPr>
              <w:rPr>
                <w:sz w:val="22"/>
                <w:szCs w:val="22"/>
              </w:rPr>
            </w:pPr>
            <w:r w:rsidRPr="007F0110">
              <w:rPr>
                <w:sz w:val="22"/>
                <w:szCs w:val="22"/>
              </w:rPr>
              <w:t>Assess Capability Gaps</w:t>
            </w:r>
          </w:p>
        </w:tc>
        <w:tc>
          <w:tcPr>
            <w:tcW w:w="1842" w:type="pct"/>
          </w:tcPr>
          <w:p w:rsidR="002B6045" w:rsidRPr="007F0110" w:rsidRDefault="007F0110" w:rsidP="006563D3">
            <w:pPr>
              <w:rPr>
                <w:sz w:val="22"/>
                <w:szCs w:val="22"/>
              </w:rPr>
            </w:pPr>
            <w:r>
              <w:rPr>
                <w:sz w:val="22"/>
                <w:szCs w:val="22"/>
              </w:rPr>
              <w:sym w:font="Wingdings" w:char="F073"/>
            </w:r>
            <w:r w:rsidR="002B6045" w:rsidRPr="007F0110">
              <w:rPr>
                <w:sz w:val="22"/>
                <w:szCs w:val="22"/>
              </w:rPr>
              <w:t>Required Capabilities</w:t>
            </w:r>
          </w:p>
        </w:tc>
      </w:tr>
      <w:tr w:rsidR="002B6045" w:rsidRPr="007F0110" w:rsidTr="0082328B">
        <w:trPr>
          <w:cantSplit/>
          <w:tblHeader/>
        </w:trPr>
        <w:tc>
          <w:tcPr>
            <w:tcW w:w="902" w:type="pct"/>
            <w:vMerge/>
          </w:tcPr>
          <w:p w:rsidR="002B6045" w:rsidRPr="007F0110" w:rsidRDefault="002B6045" w:rsidP="002B6045">
            <w:pPr>
              <w:rPr>
                <w:sz w:val="22"/>
                <w:szCs w:val="22"/>
              </w:rPr>
            </w:pPr>
          </w:p>
        </w:tc>
        <w:tc>
          <w:tcPr>
            <w:tcW w:w="2256" w:type="pct"/>
          </w:tcPr>
          <w:p w:rsidR="002B6045" w:rsidRPr="007F0110" w:rsidRDefault="002B6045" w:rsidP="002B6045">
            <w:pPr>
              <w:rPr>
                <w:sz w:val="22"/>
                <w:szCs w:val="22"/>
              </w:rPr>
            </w:pPr>
            <w:r w:rsidRPr="007F0110">
              <w:rPr>
                <w:sz w:val="22"/>
                <w:szCs w:val="22"/>
              </w:rPr>
              <w:t>Determine Solution Approach</w:t>
            </w:r>
          </w:p>
        </w:tc>
        <w:tc>
          <w:tcPr>
            <w:tcW w:w="1842" w:type="pct"/>
          </w:tcPr>
          <w:p w:rsidR="002B6045" w:rsidRPr="007F0110" w:rsidRDefault="007F0110" w:rsidP="007F0110">
            <w:pPr>
              <w:rPr>
                <w:sz w:val="22"/>
                <w:szCs w:val="22"/>
              </w:rPr>
            </w:pPr>
            <w:r w:rsidRPr="006563D3">
              <w:rPr>
                <w:sz w:val="22"/>
                <w:szCs w:val="22"/>
              </w:rPr>
              <w:sym w:font="Wingdings" w:char="F073"/>
            </w:r>
            <w:r w:rsidR="002B6045" w:rsidRPr="006563D3">
              <w:rPr>
                <w:sz w:val="22"/>
                <w:szCs w:val="22"/>
              </w:rPr>
              <w:t>Solution Scope</w:t>
            </w:r>
          </w:p>
        </w:tc>
      </w:tr>
      <w:tr w:rsidR="002B6045" w:rsidRPr="007F0110" w:rsidTr="0082328B">
        <w:trPr>
          <w:cantSplit/>
          <w:tblHeader/>
        </w:trPr>
        <w:tc>
          <w:tcPr>
            <w:tcW w:w="902" w:type="pct"/>
            <w:vMerge/>
          </w:tcPr>
          <w:p w:rsidR="002B6045" w:rsidRPr="007F0110" w:rsidRDefault="002B6045" w:rsidP="002B6045">
            <w:pPr>
              <w:rPr>
                <w:sz w:val="22"/>
                <w:szCs w:val="22"/>
              </w:rPr>
            </w:pPr>
          </w:p>
        </w:tc>
        <w:tc>
          <w:tcPr>
            <w:tcW w:w="2256" w:type="pct"/>
          </w:tcPr>
          <w:p w:rsidR="002B6045" w:rsidRPr="007F0110" w:rsidRDefault="002B6045" w:rsidP="002B6045">
            <w:pPr>
              <w:rPr>
                <w:sz w:val="22"/>
                <w:szCs w:val="22"/>
              </w:rPr>
            </w:pPr>
            <w:r w:rsidRPr="007F0110">
              <w:rPr>
                <w:sz w:val="22"/>
                <w:szCs w:val="22"/>
              </w:rPr>
              <w:t>Develop/Refine Project Charter</w:t>
            </w:r>
          </w:p>
        </w:tc>
        <w:tc>
          <w:tcPr>
            <w:tcW w:w="1842" w:type="pct"/>
          </w:tcPr>
          <w:p w:rsidR="002B6045" w:rsidRDefault="007F0110" w:rsidP="007F0110">
            <w:pPr>
              <w:ind w:left="72" w:hanging="72"/>
              <w:rPr>
                <w:sz w:val="22"/>
                <w:szCs w:val="22"/>
              </w:rPr>
            </w:pPr>
            <w:r>
              <w:rPr>
                <w:sz w:val="22"/>
                <w:szCs w:val="22"/>
              </w:rPr>
              <w:sym w:font="Wingdings" w:char="F073"/>
            </w:r>
            <w:r w:rsidR="002B6045" w:rsidRPr="007F0110">
              <w:rPr>
                <w:sz w:val="22"/>
                <w:szCs w:val="22"/>
              </w:rPr>
              <w:t>Content to be presented in the most appropriate way for State procurement procedures</w:t>
            </w:r>
          </w:p>
          <w:p w:rsidR="006563D3" w:rsidRDefault="006563D3" w:rsidP="007F0110">
            <w:pPr>
              <w:ind w:left="72" w:hanging="72"/>
              <w:rPr>
                <w:sz w:val="22"/>
                <w:szCs w:val="22"/>
              </w:rPr>
            </w:pPr>
            <w:r>
              <w:rPr>
                <w:sz w:val="22"/>
                <w:szCs w:val="22"/>
              </w:rPr>
              <w:sym w:font="Wingdings" w:char="F073"/>
            </w:r>
            <w:r>
              <w:rPr>
                <w:sz w:val="22"/>
                <w:szCs w:val="22"/>
              </w:rPr>
              <w:t>Project Charter</w:t>
            </w:r>
          </w:p>
          <w:p w:rsidR="00EE0C8A" w:rsidRPr="007F0110" w:rsidRDefault="00EE0C8A" w:rsidP="007F0110">
            <w:pPr>
              <w:ind w:left="72" w:hanging="72"/>
              <w:rPr>
                <w:sz w:val="22"/>
                <w:szCs w:val="22"/>
              </w:rPr>
            </w:pPr>
            <w:r>
              <w:rPr>
                <w:sz w:val="22"/>
                <w:szCs w:val="22"/>
              </w:rPr>
              <w:sym w:font="Wingdings" w:char="F073"/>
            </w:r>
            <w:r>
              <w:rPr>
                <w:sz w:val="22"/>
                <w:szCs w:val="22"/>
              </w:rPr>
              <w:t>Statement of Work</w:t>
            </w:r>
          </w:p>
        </w:tc>
      </w:tr>
      <w:tr w:rsidR="002B6045" w:rsidRPr="007F0110" w:rsidTr="0082328B">
        <w:trPr>
          <w:cantSplit/>
          <w:tblHeader/>
        </w:trPr>
        <w:tc>
          <w:tcPr>
            <w:tcW w:w="902" w:type="pct"/>
            <w:vMerge w:val="restart"/>
          </w:tcPr>
          <w:p w:rsidR="002B6045" w:rsidRPr="007F0110" w:rsidRDefault="002B6045" w:rsidP="002B6045">
            <w:pPr>
              <w:rPr>
                <w:sz w:val="22"/>
                <w:szCs w:val="22"/>
              </w:rPr>
            </w:pPr>
            <w:r w:rsidRPr="007F0110">
              <w:rPr>
                <w:sz w:val="22"/>
                <w:szCs w:val="22"/>
              </w:rPr>
              <w:t>Planning</w:t>
            </w:r>
          </w:p>
        </w:tc>
        <w:tc>
          <w:tcPr>
            <w:tcW w:w="2256" w:type="pct"/>
          </w:tcPr>
          <w:p w:rsidR="002B6045" w:rsidRPr="007F0110" w:rsidRDefault="002B6045" w:rsidP="002B6045">
            <w:pPr>
              <w:rPr>
                <w:sz w:val="22"/>
                <w:szCs w:val="22"/>
              </w:rPr>
            </w:pPr>
            <w:r w:rsidRPr="007F0110">
              <w:rPr>
                <w:sz w:val="22"/>
                <w:szCs w:val="22"/>
              </w:rPr>
              <w:t>Develop Project Management Plan</w:t>
            </w:r>
          </w:p>
        </w:tc>
        <w:tc>
          <w:tcPr>
            <w:tcW w:w="1842" w:type="pct"/>
          </w:tcPr>
          <w:p w:rsidR="002B6045" w:rsidRPr="007F0110" w:rsidRDefault="007F0110" w:rsidP="007F0110">
            <w:pPr>
              <w:rPr>
                <w:sz w:val="22"/>
                <w:szCs w:val="22"/>
              </w:rPr>
            </w:pPr>
            <w:r>
              <w:rPr>
                <w:sz w:val="22"/>
                <w:szCs w:val="22"/>
              </w:rPr>
              <w:sym w:font="Wingdings" w:char="F073"/>
            </w:r>
            <w:r w:rsidR="002B6045" w:rsidRPr="007F0110">
              <w:rPr>
                <w:sz w:val="22"/>
                <w:szCs w:val="22"/>
              </w:rPr>
              <w:t>Project Management Plan</w:t>
            </w:r>
          </w:p>
        </w:tc>
      </w:tr>
      <w:tr w:rsidR="007F0110" w:rsidRPr="007F0110" w:rsidTr="0082328B">
        <w:trPr>
          <w:cantSplit/>
          <w:tblHeader/>
        </w:trPr>
        <w:tc>
          <w:tcPr>
            <w:tcW w:w="902" w:type="pct"/>
            <w:vMerge/>
          </w:tcPr>
          <w:p w:rsidR="007F0110" w:rsidRPr="007F0110" w:rsidRDefault="007F0110" w:rsidP="002B6045">
            <w:pPr>
              <w:rPr>
                <w:sz w:val="22"/>
                <w:szCs w:val="22"/>
              </w:rPr>
            </w:pPr>
          </w:p>
        </w:tc>
        <w:tc>
          <w:tcPr>
            <w:tcW w:w="2256" w:type="pct"/>
          </w:tcPr>
          <w:p w:rsidR="007F0110" w:rsidRPr="007F0110" w:rsidRDefault="007F0110" w:rsidP="002B6045">
            <w:pPr>
              <w:rPr>
                <w:sz w:val="22"/>
                <w:szCs w:val="22"/>
              </w:rPr>
            </w:pPr>
            <w:r w:rsidRPr="007F0110">
              <w:rPr>
                <w:sz w:val="22"/>
                <w:szCs w:val="22"/>
              </w:rPr>
              <w:t>Initiate Build Book Process</w:t>
            </w:r>
          </w:p>
        </w:tc>
        <w:tc>
          <w:tcPr>
            <w:tcW w:w="1842" w:type="pct"/>
            <w:vMerge w:val="restart"/>
            <w:vAlign w:val="center"/>
          </w:tcPr>
          <w:p w:rsidR="007F0110" w:rsidRDefault="007F0110" w:rsidP="00EA2845">
            <w:pPr>
              <w:rPr>
                <w:sz w:val="22"/>
                <w:szCs w:val="22"/>
              </w:rPr>
            </w:pPr>
            <w:r>
              <w:rPr>
                <w:sz w:val="22"/>
                <w:szCs w:val="22"/>
              </w:rPr>
              <w:sym w:font="Wingdings" w:char="F073"/>
            </w:r>
            <w:r w:rsidRPr="007F0110">
              <w:rPr>
                <w:sz w:val="22"/>
                <w:szCs w:val="22"/>
              </w:rPr>
              <w:t>Requirements Traceability Matrix</w:t>
            </w:r>
          </w:p>
          <w:p w:rsidR="00D13B19" w:rsidRDefault="00D13B19" w:rsidP="00D13B19">
            <w:pPr>
              <w:rPr>
                <w:sz w:val="22"/>
                <w:szCs w:val="22"/>
              </w:rPr>
            </w:pPr>
            <w:r>
              <w:rPr>
                <w:sz w:val="22"/>
                <w:szCs w:val="22"/>
              </w:rPr>
              <w:sym w:font="Wingdings" w:char="F073"/>
            </w:r>
            <w:r>
              <w:rPr>
                <w:sz w:val="22"/>
                <w:szCs w:val="22"/>
              </w:rPr>
              <w:t>Requirements Development Plan</w:t>
            </w:r>
          </w:p>
          <w:p w:rsidR="00D13B19" w:rsidRDefault="00D13B19" w:rsidP="0082328B">
            <w:pPr>
              <w:jc w:val="center"/>
              <w:rPr>
                <w:sz w:val="22"/>
                <w:szCs w:val="22"/>
              </w:rPr>
            </w:pPr>
          </w:p>
          <w:p w:rsidR="006563D3" w:rsidRPr="007F0110" w:rsidRDefault="006563D3" w:rsidP="0082328B">
            <w:pPr>
              <w:jc w:val="center"/>
              <w:rPr>
                <w:sz w:val="22"/>
                <w:szCs w:val="22"/>
              </w:rPr>
            </w:pPr>
          </w:p>
        </w:tc>
      </w:tr>
      <w:tr w:rsidR="007F0110" w:rsidRPr="007F0110" w:rsidTr="0082328B">
        <w:trPr>
          <w:cantSplit/>
          <w:tblHeader/>
        </w:trPr>
        <w:tc>
          <w:tcPr>
            <w:tcW w:w="902" w:type="pct"/>
            <w:vMerge/>
          </w:tcPr>
          <w:p w:rsidR="007F0110" w:rsidRPr="007F0110" w:rsidRDefault="007F0110" w:rsidP="002B6045">
            <w:pPr>
              <w:rPr>
                <w:sz w:val="22"/>
                <w:szCs w:val="22"/>
              </w:rPr>
            </w:pPr>
          </w:p>
        </w:tc>
        <w:tc>
          <w:tcPr>
            <w:tcW w:w="2256" w:type="pct"/>
          </w:tcPr>
          <w:p w:rsidR="007F0110" w:rsidRPr="007F0110" w:rsidRDefault="007F0110" w:rsidP="002B6045">
            <w:pPr>
              <w:rPr>
                <w:sz w:val="22"/>
                <w:szCs w:val="22"/>
              </w:rPr>
            </w:pPr>
            <w:r w:rsidRPr="007F0110">
              <w:rPr>
                <w:sz w:val="22"/>
                <w:szCs w:val="22"/>
              </w:rPr>
              <w:t>Collect Requirements</w:t>
            </w:r>
          </w:p>
        </w:tc>
        <w:tc>
          <w:tcPr>
            <w:tcW w:w="1842" w:type="pct"/>
            <w:vMerge/>
          </w:tcPr>
          <w:p w:rsidR="007F0110" w:rsidRPr="007F0110" w:rsidRDefault="007F0110" w:rsidP="007F0110">
            <w:pPr>
              <w:rPr>
                <w:sz w:val="22"/>
                <w:szCs w:val="22"/>
              </w:rPr>
            </w:pPr>
          </w:p>
        </w:tc>
      </w:tr>
      <w:tr w:rsidR="007F0110" w:rsidRPr="007F0110" w:rsidTr="0082328B">
        <w:trPr>
          <w:cantSplit/>
          <w:tblHeader/>
        </w:trPr>
        <w:tc>
          <w:tcPr>
            <w:tcW w:w="902" w:type="pct"/>
            <w:vMerge/>
          </w:tcPr>
          <w:p w:rsidR="007F0110" w:rsidRPr="007F0110" w:rsidRDefault="007F0110" w:rsidP="002B6045">
            <w:pPr>
              <w:rPr>
                <w:sz w:val="22"/>
                <w:szCs w:val="22"/>
              </w:rPr>
            </w:pPr>
          </w:p>
        </w:tc>
        <w:tc>
          <w:tcPr>
            <w:tcW w:w="2256" w:type="pct"/>
          </w:tcPr>
          <w:p w:rsidR="007F0110" w:rsidRPr="007F0110" w:rsidRDefault="007F0110" w:rsidP="002B6045">
            <w:pPr>
              <w:rPr>
                <w:sz w:val="22"/>
                <w:szCs w:val="22"/>
              </w:rPr>
            </w:pPr>
            <w:r w:rsidRPr="007F0110">
              <w:rPr>
                <w:sz w:val="22"/>
                <w:szCs w:val="22"/>
              </w:rPr>
              <w:t>Prioritize &amp; Organize Requirements</w:t>
            </w:r>
          </w:p>
        </w:tc>
        <w:tc>
          <w:tcPr>
            <w:tcW w:w="1842" w:type="pct"/>
            <w:vMerge/>
          </w:tcPr>
          <w:p w:rsidR="007F0110" w:rsidRPr="007F0110" w:rsidRDefault="007F0110" w:rsidP="007F0110">
            <w:pPr>
              <w:rPr>
                <w:sz w:val="22"/>
                <w:szCs w:val="22"/>
              </w:rPr>
            </w:pPr>
          </w:p>
        </w:tc>
      </w:tr>
      <w:tr w:rsidR="007F0110" w:rsidRPr="007F0110" w:rsidTr="0082328B">
        <w:trPr>
          <w:cantSplit/>
          <w:tblHeader/>
        </w:trPr>
        <w:tc>
          <w:tcPr>
            <w:tcW w:w="902" w:type="pct"/>
            <w:vMerge/>
          </w:tcPr>
          <w:p w:rsidR="007F0110" w:rsidRPr="007F0110" w:rsidRDefault="007F0110" w:rsidP="002B6045">
            <w:pPr>
              <w:rPr>
                <w:sz w:val="22"/>
                <w:szCs w:val="22"/>
              </w:rPr>
            </w:pPr>
          </w:p>
        </w:tc>
        <w:tc>
          <w:tcPr>
            <w:tcW w:w="2256" w:type="pct"/>
          </w:tcPr>
          <w:p w:rsidR="007F0110" w:rsidRPr="007F0110" w:rsidRDefault="007F0110" w:rsidP="002B6045">
            <w:pPr>
              <w:rPr>
                <w:sz w:val="22"/>
                <w:szCs w:val="22"/>
              </w:rPr>
            </w:pPr>
            <w:r w:rsidRPr="007F0110">
              <w:rPr>
                <w:sz w:val="22"/>
                <w:szCs w:val="22"/>
              </w:rPr>
              <w:t>Specify and Model Requirements</w:t>
            </w:r>
          </w:p>
        </w:tc>
        <w:tc>
          <w:tcPr>
            <w:tcW w:w="1842" w:type="pct"/>
            <w:vMerge/>
          </w:tcPr>
          <w:p w:rsidR="007F0110" w:rsidRPr="007F0110" w:rsidRDefault="007F0110" w:rsidP="007F0110">
            <w:pPr>
              <w:rPr>
                <w:sz w:val="22"/>
                <w:szCs w:val="22"/>
              </w:rPr>
            </w:pPr>
          </w:p>
        </w:tc>
      </w:tr>
      <w:tr w:rsidR="007F0110" w:rsidRPr="007F0110" w:rsidTr="0082328B">
        <w:trPr>
          <w:cantSplit/>
          <w:tblHeader/>
        </w:trPr>
        <w:tc>
          <w:tcPr>
            <w:tcW w:w="902" w:type="pct"/>
            <w:vMerge/>
          </w:tcPr>
          <w:p w:rsidR="007F0110" w:rsidRPr="007F0110" w:rsidRDefault="007F0110" w:rsidP="002B6045">
            <w:pPr>
              <w:rPr>
                <w:sz w:val="22"/>
                <w:szCs w:val="22"/>
              </w:rPr>
            </w:pPr>
          </w:p>
        </w:tc>
        <w:tc>
          <w:tcPr>
            <w:tcW w:w="2256" w:type="pct"/>
          </w:tcPr>
          <w:p w:rsidR="007F0110" w:rsidRPr="007F0110" w:rsidRDefault="007F0110" w:rsidP="002B6045">
            <w:pPr>
              <w:rPr>
                <w:sz w:val="22"/>
                <w:szCs w:val="22"/>
              </w:rPr>
            </w:pPr>
            <w:r w:rsidRPr="007F0110">
              <w:rPr>
                <w:sz w:val="22"/>
                <w:szCs w:val="22"/>
              </w:rPr>
              <w:t>Manage Requirements Traceability</w:t>
            </w:r>
          </w:p>
        </w:tc>
        <w:tc>
          <w:tcPr>
            <w:tcW w:w="1842" w:type="pct"/>
            <w:vMerge/>
          </w:tcPr>
          <w:p w:rsidR="007F0110" w:rsidRPr="007F0110" w:rsidRDefault="007F0110" w:rsidP="007F0110">
            <w:pPr>
              <w:rPr>
                <w:sz w:val="22"/>
                <w:szCs w:val="22"/>
              </w:rPr>
            </w:pPr>
          </w:p>
        </w:tc>
      </w:tr>
      <w:tr w:rsidR="007F0110" w:rsidRPr="007F0110" w:rsidTr="0082328B">
        <w:trPr>
          <w:cantSplit/>
          <w:tblHeader/>
        </w:trPr>
        <w:tc>
          <w:tcPr>
            <w:tcW w:w="902" w:type="pct"/>
            <w:vMerge/>
          </w:tcPr>
          <w:p w:rsidR="007F0110" w:rsidRPr="007F0110" w:rsidRDefault="007F0110" w:rsidP="002B6045">
            <w:pPr>
              <w:rPr>
                <w:sz w:val="22"/>
                <w:szCs w:val="22"/>
              </w:rPr>
            </w:pPr>
          </w:p>
        </w:tc>
        <w:tc>
          <w:tcPr>
            <w:tcW w:w="2256" w:type="pct"/>
          </w:tcPr>
          <w:p w:rsidR="007F0110" w:rsidRPr="007F0110" w:rsidRDefault="007F0110" w:rsidP="002B6045">
            <w:pPr>
              <w:rPr>
                <w:sz w:val="22"/>
                <w:szCs w:val="22"/>
              </w:rPr>
            </w:pPr>
            <w:r w:rsidRPr="007F0110">
              <w:rPr>
                <w:sz w:val="22"/>
                <w:szCs w:val="22"/>
              </w:rPr>
              <w:t>Verify &amp; Validate Requirements</w:t>
            </w:r>
          </w:p>
        </w:tc>
        <w:tc>
          <w:tcPr>
            <w:tcW w:w="1842" w:type="pct"/>
            <w:vMerge/>
          </w:tcPr>
          <w:p w:rsidR="007F0110" w:rsidRPr="007F0110" w:rsidRDefault="007F0110" w:rsidP="007F0110">
            <w:pPr>
              <w:rPr>
                <w:sz w:val="22"/>
                <w:szCs w:val="22"/>
              </w:rPr>
            </w:pPr>
          </w:p>
        </w:tc>
      </w:tr>
      <w:tr w:rsidR="007F0110" w:rsidRPr="007F0110" w:rsidTr="0082328B">
        <w:trPr>
          <w:cantSplit/>
          <w:tblHeader/>
        </w:trPr>
        <w:tc>
          <w:tcPr>
            <w:tcW w:w="902" w:type="pct"/>
            <w:vMerge/>
          </w:tcPr>
          <w:p w:rsidR="007F0110" w:rsidRPr="007F0110" w:rsidRDefault="007F0110" w:rsidP="002B6045">
            <w:pPr>
              <w:rPr>
                <w:sz w:val="22"/>
                <w:szCs w:val="22"/>
              </w:rPr>
            </w:pPr>
          </w:p>
        </w:tc>
        <w:tc>
          <w:tcPr>
            <w:tcW w:w="2256" w:type="pct"/>
          </w:tcPr>
          <w:p w:rsidR="007F0110" w:rsidRPr="007F0110" w:rsidRDefault="007F0110" w:rsidP="002B6045">
            <w:pPr>
              <w:rPr>
                <w:sz w:val="22"/>
                <w:szCs w:val="22"/>
              </w:rPr>
            </w:pPr>
            <w:r w:rsidRPr="007F0110">
              <w:rPr>
                <w:sz w:val="22"/>
                <w:szCs w:val="22"/>
              </w:rPr>
              <w:t>Maintain Requirements for re-use</w:t>
            </w:r>
          </w:p>
        </w:tc>
        <w:tc>
          <w:tcPr>
            <w:tcW w:w="1842" w:type="pct"/>
            <w:vMerge/>
          </w:tcPr>
          <w:p w:rsidR="007F0110" w:rsidRPr="007F0110" w:rsidRDefault="007F0110" w:rsidP="007F0110">
            <w:pPr>
              <w:rPr>
                <w:sz w:val="22"/>
                <w:szCs w:val="22"/>
              </w:rPr>
            </w:pPr>
          </w:p>
        </w:tc>
      </w:tr>
      <w:tr w:rsidR="002B6045" w:rsidRPr="007F0110" w:rsidTr="0082328B">
        <w:trPr>
          <w:cantSplit/>
          <w:tblHeader/>
        </w:trPr>
        <w:tc>
          <w:tcPr>
            <w:tcW w:w="902" w:type="pct"/>
            <w:vMerge/>
          </w:tcPr>
          <w:p w:rsidR="002B6045" w:rsidRPr="007F0110" w:rsidRDefault="002B6045" w:rsidP="002B6045">
            <w:pPr>
              <w:rPr>
                <w:sz w:val="22"/>
                <w:szCs w:val="22"/>
              </w:rPr>
            </w:pPr>
          </w:p>
        </w:tc>
        <w:tc>
          <w:tcPr>
            <w:tcW w:w="2256" w:type="pct"/>
          </w:tcPr>
          <w:p w:rsidR="002B6045" w:rsidRPr="007F0110" w:rsidRDefault="002B6045" w:rsidP="002B6045">
            <w:pPr>
              <w:rPr>
                <w:sz w:val="22"/>
                <w:szCs w:val="22"/>
              </w:rPr>
            </w:pPr>
            <w:r w:rsidRPr="007F0110">
              <w:rPr>
                <w:sz w:val="22"/>
                <w:szCs w:val="22"/>
              </w:rPr>
              <w:t>Refine Assumptions &amp; Constraints</w:t>
            </w:r>
          </w:p>
        </w:tc>
        <w:tc>
          <w:tcPr>
            <w:tcW w:w="1842" w:type="pct"/>
          </w:tcPr>
          <w:p w:rsidR="002B6045" w:rsidRPr="007F0110" w:rsidRDefault="007F0110" w:rsidP="007F0110">
            <w:pPr>
              <w:rPr>
                <w:sz w:val="22"/>
                <w:szCs w:val="22"/>
              </w:rPr>
            </w:pPr>
            <w:r>
              <w:rPr>
                <w:sz w:val="22"/>
                <w:szCs w:val="22"/>
              </w:rPr>
              <w:sym w:font="Wingdings" w:char="F073"/>
            </w:r>
            <w:r w:rsidR="002B6045" w:rsidRPr="007F0110">
              <w:rPr>
                <w:sz w:val="22"/>
                <w:szCs w:val="22"/>
              </w:rPr>
              <w:t>Project Management Plan</w:t>
            </w:r>
          </w:p>
        </w:tc>
      </w:tr>
      <w:tr w:rsidR="002B6045" w:rsidRPr="007F0110" w:rsidTr="0082328B">
        <w:trPr>
          <w:cantSplit/>
          <w:tblHeader/>
        </w:trPr>
        <w:tc>
          <w:tcPr>
            <w:tcW w:w="902" w:type="pct"/>
            <w:vMerge/>
          </w:tcPr>
          <w:p w:rsidR="002B6045" w:rsidRPr="007F0110" w:rsidRDefault="002B6045" w:rsidP="002B6045">
            <w:pPr>
              <w:rPr>
                <w:sz w:val="22"/>
                <w:szCs w:val="22"/>
              </w:rPr>
            </w:pPr>
          </w:p>
        </w:tc>
        <w:tc>
          <w:tcPr>
            <w:tcW w:w="2256" w:type="pct"/>
          </w:tcPr>
          <w:p w:rsidR="002B6045" w:rsidRPr="007F0110" w:rsidRDefault="002B6045" w:rsidP="002B6045">
            <w:pPr>
              <w:rPr>
                <w:sz w:val="22"/>
                <w:szCs w:val="22"/>
              </w:rPr>
            </w:pPr>
            <w:r w:rsidRPr="007F0110">
              <w:rPr>
                <w:sz w:val="22"/>
                <w:szCs w:val="22"/>
              </w:rPr>
              <w:t>Validate, Define Solution &amp; Scope</w:t>
            </w:r>
          </w:p>
        </w:tc>
        <w:tc>
          <w:tcPr>
            <w:tcW w:w="1842" w:type="pct"/>
          </w:tcPr>
          <w:p w:rsidR="007F0110" w:rsidRDefault="007F0110" w:rsidP="007F0110">
            <w:pPr>
              <w:rPr>
                <w:sz w:val="22"/>
                <w:szCs w:val="22"/>
              </w:rPr>
            </w:pPr>
            <w:r>
              <w:rPr>
                <w:sz w:val="22"/>
                <w:szCs w:val="22"/>
              </w:rPr>
              <w:sym w:font="Wingdings" w:char="F073"/>
            </w:r>
            <w:r w:rsidR="002B6045" w:rsidRPr="007F0110">
              <w:rPr>
                <w:sz w:val="22"/>
                <w:szCs w:val="22"/>
              </w:rPr>
              <w:t>Scope Statement</w:t>
            </w:r>
          </w:p>
          <w:p w:rsidR="002B6045" w:rsidRPr="007F0110" w:rsidRDefault="007F0110" w:rsidP="006563D3">
            <w:pPr>
              <w:rPr>
                <w:sz w:val="22"/>
                <w:szCs w:val="22"/>
              </w:rPr>
            </w:pPr>
            <w:r>
              <w:rPr>
                <w:sz w:val="22"/>
                <w:szCs w:val="22"/>
              </w:rPr>
              <w:sym w:font="Wingdings" w:char="F073"/>
            </w:r>
            <w:r w:rsidR="002B6045" w:rsidRPr="007F0110">
              <w:rPr>
                <w:sz w:val="22"/>
                <w:szCs w:val="22"/>
              </w:rPr>
              <w:t xml:space="preserve">Solution Scope </w:t>
            </w:r>
          </w:p>
        </w:tc>
      </w:tr>
      <w:tr w:rsidR="002B6045" w:rsidRPr="007F0110" w:rsidTr="0082328B">
        <w:trPr>
          <w:cantSplit/>
          <w:tblHeader/>
        </w:trPr>
        <w:tc>
          <w:tcPr>
            <w:tcW w:w="902" w:type="pct"/>
            <w:vMerge/>
          </w:tcPr>
          <w:p w:rsidR="002B6045" w:rsidRPr="007F0110" w:rsidRDefault="002B6045" w:rsidP="002B6045">
            <w:pPr>
              <w:rPr>
                <w:sz w:val="22"/>
                <w:szCs w:val="22"/>
              </w:rPr>
            </w:pPr>
          </w:p>
        </w:tc>
        <w:tc>
          <w:tcPr>
            <w:tcW w:w="2256" w:type="pct"/>
          </w:tcPr>
          <w:p w:rsidR="002B6045" w:rsidRPr="007F0110" w:rsidRDefault="002B6045" w:rsidP="002B6045">
            <w:pPr>
              <w:rPr>
                <w:sz w:val="22"/>
                <w:szCs w:val="22"/>
              </w:rPr>
            </w:pPr>
            <w:r w:rsidRPr="007F0110">
              <w:rPr>
                <w:sz w:val="22"/>
                <w:szCs w:val="22"/>
              </w:rPr>
              <w:t>Manage Solution Scope  &amp; Requirements</w:t>
            </w:r>
          </w:p>
        </w:tc>
        <w:tc>
          <w:tcPr>
            <w:tcW w:w="1842" w:type="pct"/>
          </w:tcPr>
          <w:p w:rsidR="002B6045" w:rsidRPr="007F0110" w:rsidRDefault="007F0110" w:rsidP="007F0110">
            <w:pPr>
              <w:rPr>
                <w:sz w:val="22"/>
                <w:szCs w:val="22"/>
              </w:rPr>
            </w:pPr>
            <w:r>
              <w:rPr>
                <w:sz w:val="22"/>
                <w:szCs w:val="22"/>
              </w:rPr>
              <w:sym w:font="Wingdings" w:char="F073"/>
            </w:r>
            <w:r w:rsidR="002B6045" w:rsidRPr="007F0110">
              <w:rPr>
                <w:sz w:val="22"/>
                <w:szCs w:val="22"/>
              </w:rPr>
              <w:t>Scope Management Plan</w:t>
            </w:r>
          </w:p>
        </w:tc>
      </w:tr>
      <w:tr w:rsidR="002B6045" w:rsidRPr="007F0110" w:rsidTr="0082328B">
        <w:trPr>
          <w:cantSplit/>
          <w:tblHeader/>
        </w:trPr>
        <w:tc>
          <w:tcPr>
            <w:tcW w:w="902" w:type="pct"/>
            <w:vMerge/>
          </w:tcPr>
          <w:p w:rsidR="002B6045" w:rsidRPr="007F0110" w:rsidRDefault="002B6045" w:rsidP="002B6045">
            <w:pPr>
              <w:rPr>
                <w:sz w:val="22"/>
                <w:szCs w:val="22"/>
              </w:rPr>
            </w:pPr>
          </w:p>
        </w:tc>
        <w:tc>
          <w:tcPr>
            <w:tcW w:w="2256" w:type="pct"/>
          </w:tcPr>
          <w:p w:rsidR="002B6045" w:rsidRPr="007F0110" w:rsidRDefault="002B6045" w:rsidP="002B6045">
            <w:pPr>
              <w:rPr>
                <w:sz w:val="22"/>
                <w:szCs w:val="22"/>
              </w:rPr>
            </w:pPr>
            <w:r w:rsidRPr="007F0110">
              <w:rPr>
                <w:sz w:val="22"/>
                <w:szCs w:val="22"/>
              </w:rPr>
              <w:t>Create Work Breakdown Structure</w:t>
            </w:r>
          </w:p>
        </w:tc>
        <w:tc>
          <w:tcPr>
            <w:tcW w:w="1842" w:type="pct"/>
          </w:tcPr>
          <w:p w:rsidR="002B6045" w:rsidRPr="007F0110" w:rsidRDefault="007F0110" w:rsidP="006563D3">
            <w:pPr>
              <w:ind w:left="72" w:hanging="72"/>
              <w:rPr>
                <w:sz w:val="22"/>
                <w:szCs w:val="22"/>
              </w:rPr>
            </w:pPr>
            <w:r>
              <w:rPr>
                <w:sz w:val="22"/>
                <w:szCs w:val="22"/>
              </w:rPr>
              <w:sym w:font="Wingdings" w:char="F073"/>
            </w:r>
            <w:r w:rsidR="002B6045" w:rsidRPr="007F0110">
              <w:rPr>
                <w:sz w:val="22"/>
                <w:szCs w:val="22"/>
              </w:rPr>
              <w:t xml:space="preserve">Work Breakdown Structure </w:t>
            </w:r>
          </w:p>
        </w:tc>
      </w:tr>
      <w:tr w:rsidR="007F0110" w:rsidRPr="007F0110" w:rsidTr="0082328B">
        <w:trPr>
          <w:cantSplit/>
          <w:tblHeader/>
        </w:trPr>
        <w:tc>
          <w:tcPr>
            <w:tcW w:w="902" w:type="pct"/>
            <w:vMerge/>
          </w:tcPr>
          <w:p w:rsidR="007F0110" w:rsidRPr="007F0110" w:rsidRDefault="007F0110" w:rsidP="002B6045">
            <w:pPr>
              <w:rPr>
                <w:sz w:val="22"/>
                <w:szCs w:val="22"/>
              </w:rPr>
            </w:pPr>
          </w:p>
        </w:tc>
        <w:tc>
          <w:tcPr>
            <w:tcW w:w="2256" w:type="pct"/>
          </w:tcPr>
          <w:p w:rsidR="007F0110" w:rsidRPr="007F0110" w:rsidRDefault="007F0110" w:rsidP="002B6045">
            <w:pPr>
              <w:rPr>
                <w:sz w:val="22"/>
                <w:szCs w:val="22"/>
              </w:rPr>
            </w:pPr>
            <w:r w:rsidRPr="007F0110">
              <w:rPr>
                <w:sz w:val="22"/>
                <w:szCs w:val="22"/>
              </w:rPr>
              <w:t>Define Activities</w:t>
            </w:r>
          </w:p>
        </w:tc>
        <w:tc>
          <w:tcPr>
            <w:tcW w:w="1842" w:type="pct"/>
            <w:vMerge w:val="restart"/>
            <w:vAlign w:val="center"/>
          </w:tcPr>
          <w:p w:rsidR="007F0110" w:rsidRPr="007F0110" w:rsidRDefault="007F0110" w:rsidP="006563D3">
            <w:pPr>
              <w:rPr>
                <w:sz w:val="22"/>
                <w:szCs w:val="22"/>
              </w:rPr>
            </w:pPr>
            <w:r>
              <w:rPr>
                <w:sz w:val="22"/>
                <w:szCs w:val="22"/>
              </w:rPr>
              <w:sym w:font="Wingdings" w:char="F073"/>
            </w:r>
            <w:r w:rsidRPr="007F0110">
              <w:rPr>
                <w:sz w:val="22"/>
                <w:szCs w:val="22"/>
              </w:rPr>
              <w:t xml:space="preserve">Activity List </w:t>
            </w:r>
          </w:p>
        </w:tc>
      </w:tr>
      <w:tr w:rsidR="007F0110" w:rsidRPr="007F0110" w:rsidTr="0082328B">
        <w:trPr>
          <w:cantSplit/>
          <w:tblHeader/>
        </w:trPr>
        <w:tc>
          <w:tcPr>
            <w:tcW w:w="902" w:type="pct"/>
            <w:vMerge/>
          </w:tcPr>
          <w:p w:rsidR="007F0110" w:rsidRPr="007F0110" w:rsidRDefault="007F0110" w:rsidP="002B6045">
            <w:pPr>
              <w:rPr>
                <w:sz w:val="22"/>
                <w:szCs w:val="22"/>
              </w:rPr>
            </w:pPr>
          </w:p>
        </w:tc>
        <w:tc>
          <w:tcPr>
            <w:tcW w:w="2256" w:type="pct"/>
          </w:tcPr>
          <w:p w:rsidR="007F0110" w:rsidRPr="007F0110" w:rsidRDefault="007F0110" w:rsidP="002B6045">
            <w:pPr>
              <w:rPr>
                <w:sz w:val="22"/>
                <w:szCs w:val="22"/>
              </w:rPr>
            </w:pPr>
            <w:r w:rsidRPr="007F0110">
              <w:rPr>
                <w:sz w:val="22"/>
                <w:szCs w:val="22"/>
              </w:rPr>
              <w:t>Estimate Activity Resources &amp; Durations</w:t>
            </w:r>
          </w:p>
        </w:tc>
        <w:tc>
          <w:tcPr>
            <w:tcW w:w="1842" w:type="pct"/>
            <w:vMerge/>
          </w:tcPr>
          <w:p w:rsidR="007F0110" w:rsidRPr="007F0110" w:rsidRDefault="007F0110" w:rsidP="007F0110">
            <w:pPr>
              <w:rPr>
                <w:sz w:val="22"/>
                <w:szCs w:val="22"/>
              </w:rPr>
            </w:pPr>
          </w:p>
        </w:tc>
      </w:tr>
      <w:tr w:rsidR="002B6045" w:rsidRPr="007F0110" w:rsidTr="0082328B">
        <w:trPr>
          <w:cantSplit/>
          <w:tblHeader/>
        </w:trPr>
        <w:tc>
          <w:tcPr>
            <w:tcW w:w="902" w:type="pct"/>
            <w:vMerge/>
          </w:tcPr>
          <w:p w:rsidR="002B6045" w:rsidRPr="007F0110" w:rsidRDefault="002B6045" w:rsidP="002B6045">
            <w:pPr>
              <w:rPr>
                <w:sz w:val="22"/>
                <w:szCs w:val="22"/>
              </w:rPr>
            </w:pPr>
          </w:p>
        </w:tc>
        <w:tc>
          <w:tcPr>
            <w:tcW w:w="2256" w:type="pct"/>
          </w:tcPr>
          <w:p w:rsidR="002B6045" w:rsidRPr="007F0110" w:rsidRDefault="002B6045" w:rsidP="002B6045">
            <w:pPr>
              <w:rPr>
                <w:sz w:val="22"/>
                <w:szCs w:val="22"/>
              </w:rPr>
            </w:pPr>
            <w:r w:rsidRPr="007F0110">
              <w:rPr>
                <w:sz w:val="22"/>
                <w:szCs w:val="22"/>
              </w:rPr>
              <w:t>Develop Schedule</w:t>
            </w:r>
          </w:p>
        </w:tc>
        <w:tc>
          <w:tcPr>
            <w:tcW w:w="1842" w:type="pct"/>
          </w:tcPr>
          <w:p w:rsidR="002B6045" w:rsidRPr="007F0110" w:rsidRDefault="007F0110" w:rsidP="007F0110">
            <w:pPr>
              <w:rPr>
                <w:sz w:val="22"/>
                <w:szCs w:val="22"/>
              </w:rPr>
            </w:pPr>
            <w:r>
              <w:rPr>
                <w:sz w:val="22"/>
                <w:szCs w:val="22"/>
              </w:rPr>
              <w:sym w:font="Wingdings" w:char="F073"/>
            </w:r>
            <w:r w:rsidR="002B6045" w:rsidRPr="007F0110">
              <w:rPr>
                <w:sz w:val="22"/>
                <w:szCs w:val="22"/>
              </w:rPr>
              <w:t>Project Schedule</w:t>
            </w:r>
          </w:p>
        </w:tc>
      </w:tr>
      <w:tr w:rsidR="002B6045" w:rsidRPr="007F0110" w:rsidTr="0082328B">
        <w:trPr>
          <w:cantSplit/>
          <w:tblHeader/>
        </w:trPr>
        <w:tc>
          <w:tcPr>
            <w:tcW w:w="902" w:type="pct"/>
            <w:vMerge/>
          </w:tcPr>
          <w:p w:rsidR="002B6045" w:rsidRPr="007F0110" w:rsidRDefault="002B6045" w:rsidP="002B6045">
            <w:pPr>
              <w:rPr>
                <w:sz w:val="22"/>
                <w:szCs w:val="22"/>
              </w:rPr>
            </w:pPr>
          </w:p>
        </w:tc>
        <w:tc>
          <w:tcPr>
            <w:tcW w:w="2256" w:type="pct"/>
          </w:tcPr>
          <w:p w:rsidR="002B6045" w:rsidRPr="007F0110" w:rsidRDefault="002B6045" w:rsidP="002B6045">
            <w:pPr>
              <w:rPr>
                <w:sz w:val="22"/>
                <w:szCs w:val="22"/>
              </w:rPr>
            </w:pPr>
            <w:r w:rsidRPr="007F0110">
              <w:rPr>
                <w:sz w:val="22"/>
                <w:szCs w:val="22"/>
              </w:rPr>
              <w:t>Estimate Costs and Determine Budget</w:t>
            </w:r>
          </w:p>
        </w:tc>
        <w:tc>
          <w:tcPr>
            <w:tcW w:w="1842" w:type="pct"/>
          </w:tcPr>
          <w:p w:rsidR="002B6045" w:rsidRPr="007F0110" w:rsidRDefault="007F0110" w:rsidP="007F0110">
            <w:pPr>
              <w:rPr>
                <w:sz w:val="22"/>
                <w:szCs w:val="22"/>
              </w:rPr>
            </w:pPr>
            <w:r>
              <w:rPr>
                <w:sz w:val="22"/>
                <w:szCs w:val="22"/>
              </w:rPr>
              <w:sym w:font="Wingdings" w:char="F073"/>
            </w:r>
            <w:r w:rsidR="002B6045" w:rsidRPr="007F0110">
              <w:rPr>
                <w:sz w:val="22"/>
                <w:szCs w:val="22"/>
              </w:rPr>
              <w:t>Project Cost Management Plan</w:t>
            </w:r>
          </w:p>
        </w:tc>
      </w:tr>
      <w:tr w:rsidR="002B6045" w:rsidRPr="007F0110" w:rsidTr="0082328B">
        <w:trPr>
          <w:cantSplit/>
          <w:tblHeader/>
        </w:trPr>
        <w:tc>
          <w:tcPr>
            <w:tcW w:w="902" w:type="pct"/>
            <w:vMerge/>
          </w:tcPr>
          <w:p w:rsidR="002B6045" w:rsidRPr="007F0110" w:rsidRDefault="002B6045" w:rsidP="002B6045">
            <w:pPr>
              <w:rPr>
                <w:sz w:val="22"/>
                <w:szCs w:val="22"/>
              </w:rPr>
            </w:pPr>
          </w:p>
        </w:tc>
        <w:tc>
          <w:tcPr>
            <w:tcW w:w="2256" w:type="pct"/>
          </w:tcPr>
          <w:p w:rsidR="002B6045" w:rsidRPr="007F0110" w:rsidRDefault="002B6045" w:rsidP="002B6045">
            <w:pPr>
              <w:rPr>
                <w:sz w:val="22"/>
                <w:szCs w:val="22"/>
              </w:rPr>
            </w:pPr>
            <w:r w:rsidRPr="007F0110">
              <w:rPr>
                <w:sz w:val="22"/>
                <w:szCs w:val="22"/>
              </w:rPr>
              <w:t>Plan Quality</w:t>
            </w:r>
          </w:p>
        </w:tc>
        <w:tc>
          <w:tcPr>
            <w:tcW w:w="1842" w:type="pct"/>
          </w:tcPr>
          <w:p w:rsidR="002B6045" w:rsidRPr="007F0110" w:rsidRDefault="007F0110" w:rsidP="007F0110">
            <w:pPr>
              <w:rPr>
                <w:sz w:val="22"/>
                <w:szCs w:val="22"/>
              </w:rPr>
            </w:pPr>
            <w:r>
              <w:rPr>
                <w:sz w:val="22"/>
                <w:szCs w:val="22"/>
              </w:rPr>
              <w:sym w:font="Wingdings" w:char="F073"/>
            </w:r>
            <w:r w:rsidR="002B6045" w:rsidRPr="007F0110">
              <w:rPr>
                <w:sz w:val="22"/>
                <w:szCs w:val="22"/>
              </w:rPr>
              <w:t>Project Quality Management Plan</w:t>
            </w:r>
          </w:p>
        </w:tc>
      </w:tr>
      <w:tr w:rsidR="002B6045" w:rsidRPr="007F0110" w:rsidTr="0082328B">
        <w:trPr>
          <w:cantSplit/>
          <w:tblHeader/>
        </w:trPr>
        <w:tc>
          <w:tcPr>
            <w:tcW w:w="902" w:type="pct"/>
            <w:vMerge/>
          </w:tcPr>
          <w:p w:rsidR="002B6045" w:rsidRPr="007F0110" w:rsidRDefault="002B6045" w:rsidP="002B6045">
            <w:pPr>
              <w:rPr>
                <w:sz w:val="22"/>
                <w:szCs w:val="22"/>
              </w:rPr>
            </w:pPr>
          </w:p>
        </w:tc>
        <w:tc>
          <w:tcPr>
            <w:tcW w:w="2256" w:type="pct"/>
          </w:tcPr>
          <w:p w:rsidR="002B6045" w:rsidRPr="007F0110" w:rsidRDefault="002B6045" w:rsidP="002B6045">
            <w:pPr>
              <w:rPr>
                <w:sz w:val="22"/>
                <w:szCs w:val="22"/>
              </w:rPr>
            </w:pPr>
            <w:r w:rsidRPr="007F0110">
              <w:rPr>
                <w:sz w:val="22"/>
                <w:szCs w:val="22"/>
              </w:rPr>
              <w:t>Develop HR Plan</w:t>
            </w:r>
          </w:p>
        </w:tc>
        <w:tc>
          <w:tcPr>
            <w:tcW w:w="1842" w:type="pct"/>
          </w:tcPr>
          <w:p w:rsidR="006563D3" w:rsidRDefault="007F0110" w:rsidP="006563D3">
            <w:pPr>
              <w:rPr>
                <w:sz w:val="22"/>
                <w:szCs w:val="22"/>
              </w:rPr>
            </w:pPr>
            <w:r>
              <w:rPr>
                <w:sz w:val="22"/>
                <w:szCs w:val="22"/>
              </w:rPr>
              <w:sym w:font="Wingdings" w:char="F073"/>
            </w:r>
            <w:r w:rsidR="006563D3">
              <w:rPr>
                <w:sz w:val="22"/>
                <w:szCs w:val="22"/>
              </w:rPr>
              <w:t xml:space="preserve">Project </w:t>
            </w:r>
            <w:r w:rsidR="002B6045" w:rsidRPr="007F0110">
              <w:rPr>
                <w:sz w:val="22"/>
                <w:szCs w:val="22"/>
              </w:rPr>
              <w:t>Roles</w:t>
            </w:r>
          </w:p>
          <w:p w:rsidR="002B6045" w:rsidRPr="007F0110" w:rsidRDefault="007F0110" w:rsidP="006563D3">
            <w:pPr>
              <w:rPr>
                <w:sz w:val="22"/>
                <w:szCs w:val="22"/>
              </w:rPr>
            </w:pPr>
            <w:r>
              <w:rPr>
                <w:sz w:val="22"/>
                <w:szCs w:val="22"/>
              </w:rPr>
              <w:sym w:font="Wingdings" w:char="F073"/>
            </w:r>
            <w:r w:rsidR="002B6045" w:rsidRPr="007F0110">
              <w:rPr>
                <w:sz w:val="22"/>
                <w:szCs w:val="22"/>
              </w:rPr>
              <w:t>Human Resource Plan</w:t>
            </w:r>
          </w:p>
        </w:tc>
      </w:tr>
      <w:tr w:rsidR="002B6045" w:rsidRPr="007F0110" w:rsidTr="0082328B">
        <w:trPr>
          <w:cantSplit/>
          <w:tblHeader/>
        </w:trPr>
        <w:tc>
          <w:tcPr>
            <w:tcW w:w="902" w:type="pct"/>
            <w:vMerge/>
          </w:tcPr>
          <w:p w:rsidR="002B6045" w:rsidRPr="007F0110" w:rsidRDefault="002B6045" w:rsidP="002B6045">
            <w:pPr>
              <w:rPr>
                <w:sz w:val="22"/>
                <w:szCs w:val="22"/>
              </w:rPr>
            </w:pPr>
          </w:p>
        </w:tc>
        <w:tc>
          <w:tcPr>
            <w:tcW w:w="2256" w:type="pct"/>
          </w:tcPr>
          <w:p w:rsidR="002B6045" w:rsidRPr="007F0110" w:rsidRDefault="002B6045" w:rsidP="002B6045">
            <w:pPr>
              <w:rPr>
                <w:sz w:val="22"/>
                <w:szCs w:val="22"/>
              </w:rPr>
            </w:pPr>
            <w:r w:rsidRPr="007F0110">
              <w:rPr>
                <w:sz w:val="22"/>
                <w:szCs w:val="22"/>
              </w:rPr>
              <w:t>Plan Communications</w:t>
            </w:r>
          </w:p>
        </w:tc>
        <w:tc>
          <w:tcPr>
            <w:tcW w:w="1842" w:type="pct"/>
          </w:tcPr>
          <w:p w:rsidR="002B6045" w:rsidRPr="007F0110" w:rsidRDefault="007F0110" w:rsidP="00B94CD9">
            <w:pPr>
              <w:rPr>
                <w:sz w:val="22"/>
                <w:szCs w:val="22"/>
              </w:rPr>
            </w:pPr>
            <w:r>
              <w:rPr>
                <w:sz w:val="22"/>
                <w:szCs w:val="22"/>
              </w:rPr>
              <w:sym w:font="Wingdings" w:char="F073"/>
            </w:r>
            <w:r w:rsidR="002B6045" w:rsidRPr="007F0110">
              <w:rPr>
                <w:sz w:val="22"/>
                <w:szCs w:val="22"/>
              </w:rPr>
              <w:t>Communication Management Plan</w:t>
            </w:r>
          </w:p>
        </w:tc>
      </w:tr>
      <w:tr w:rsidR="002B6045" w:rsidRPr="007F0110" w:rsidTr="0082328B">
        <w:trPr>
          <w:cantSplit/>
          <w:tblHeader/>
        </w:trPr>
        <w:tc>
          <w:tcPr>
            <w:tcW w:w="902" w:type="pct"/>
            <w:vMerge/>
          </w:tcPr>
          <w:p w:rsidR="002B6045" w:rsidRPr="007F0110" w:rsidRDefault="002B6045" w:rsidP="002B6045">
            <w:pPr>
              <w:rPr>
                <w:sz w:val="22"/>
                <w:szCs w:val="22"/>
              </w:rPr>
            </w:pPr>
          </w:p>
        </w:tc>
        <w:tc>
          <w:tcPr>
            <w:tcW w:w="2256" w:type="pct"/>
          </w:tcPr>
          <w:p w:rsidR="002B6045" w:rsidRPr="007F0110" w:rsidRDefault="002B6045" w:rsidP="002B6045">
            <w:pPr>
              <w:rPr>
                <w:sz w:val="22"/>
                <w:szCs w:val="22"/>
              </w:rPr>
            </w:pPr>
            <w:r w:rsidRPr="007F0110">
              <w:rPr>
                <w:sz w:val="22"/>
                <w:szCs w:val="22"/>
              </w:rPr>
              <w:t>Plan Risk Management</w:t>
            </w:r>
          </w:p>
        </w:tc>
        <w:tc>
          <w:tcPr>
            <w:tcW w:w="1842" w:type="pct"/>
          </w:tcPr>
          <w:p w:rsidR="002B6045" w:rsidRPr="007F0110" w:rsidRDefault="007F0110" w:rsidP="007F0110">
            <w:pPr>
              <w:rPr>
                <w:sz w:val="22"/>
                <w:szCs w:val="22"/>
              </w:rPr>
            </w:pPr>
            <w:r>
              <w:rPr>
                <w:sz w:val="22"/>
                <w:szCs w:val="22"/>
              </w:rPr>
              <w:sym w:font="Wingdings" w:char="F073"/>
            </w:r>
            <w:r w:rsidR="002B6045" w:rsidRPr="007F0110">
              <w:rPr>
                <w:sz w:val="22"/>
                <w:szCs w:val="22"/>
              </w:rPr>
              <w:t>Risk Management Plan</w:t>
            </w:r>
          </w:p>
        </w:tc>
      </w:tr>
      <w:tr w:rsidR="002B6045" w:rsidRPr="007F0110" w:rsidTr="0082328B">
        <w:trPr>
          <w:cantSplit/>
          <w:tblHeader/>
        </w:trPr>
        <w:tc>
          <w:tcPr>
            <w:tcW w:w="902" w:type="pct"/>
            <w:vMerge/>
          </w:tcPr>
          <w:p w:rsidR="002B6045" w:rsidRPr="007F0110" w:rsidRDefault="002B6045" w:rsidP="002B6045">
            <w:pPr>
              <w:rPr>
                <w:sz w:val="22"/>
                <w:szCs w:val="22"/>
              </w:rPr>
            </w:pPr>
          </w:p>
        </w:tc>
        <w:tc>
          <w:tcPr>
            <w:tcW w:w="2256" w:type="pct"/>
          </w:tcPr>
          <w:p w:rsidR="002B6045" w:rsidRPr="007F0110" w:rsidRDefault="002B6045" w:rsidP="002B6045">
            <w:pPr>
              <w:rPr>
                <w:sz w:val="22"/>
                <w:szCs w:val="22"/>
              </w:rPr>
            </w:pPr>
            <w:r w:rsidRPr="007F0110">
              <w:rPr>
                <w:sz w:val="22"/>
                <w:szCs w:val="22"/>
              </w:rPr>
              <w:t>Identify Risks, Perform Analysis and Response</w:t>
            </w:r>
          </w:p>
        </w:tc>
        <w:tc>
          <w:tcPr>
            <w:tcW w:w="1842" w:type="pct"/>
          </w:tcPr>
          <w:p w:rsidR="002B6045" w:rsidRPr="007F0110" w:rsidRDefault="007F0110" w:rsidP="007F0110">
            <w:pPr>
              <w:rPr>
                <w:sz w:val="22"/>
                <w:szCs w:val="22"/>
              </w:rPr>
            </w:pPr>
            <w:r>
              <w:rPr>
                <w:sz w:val="22"/>
                <w:szCs w:val="22"/>
              </w:rPr>
              <w:sym w:font="Wingdings" w:char="F073"/>
            </w:r>
            <w:r w:rsidR="002B6045" w:rsidRPr="007F0110">
              <w:rPr>
                <w:sz w:val="22"/>
                <w:szCs w:val="22"/>
              </w:rPr>
              <w:t>Risk Register</w:t>
            </w:r>
          </w:p>
        </w:tc>
      </w:tr>
      <w:tr w:rsidR="002B6045" w:rsidRPr="007F0110" w:rsidTr="0082328B">
        <w:trPr>
          <w:cantSplit/>
          <w:tblHeader/>
        </w:trPr>
        <w:tc>
          <w:tcPr>
            <w:tcW w:w="902" w:type="pct"/>
            <w:vMerge/>
          </w:tcPr>
          <w:p w:rsidR="002B6045" w:rsidRPr="007F0110" w:rsidRDefault="002B6045" w:rsidP="002B6045">
            <w:pPr>
              <w:rPr>
                <w:sz w:val="22"/>
                <w:szCs w:val="22"/>
              </w:rPr>
            </w:pPr>
          </w:p>
        </w:tc>
        <w:tc>
          <w:tcPr>
            <w:tcW w:w="2256" w:type="pct"/>
          </w:tcPr>
          <w:p w:rsidR="002B6045" w:rsidRPr="007F0110" w:rsidRDefault="002B6045" w:rsidP="002B6045">
            <w:pPr>
              <w:rPr>
                <w:sz w:val="22"/>
                <w:szCs w:val="22"/>
              </w:rPr>
            </w:pPr>
            <w:r w:rsidRPr="007F0110">
              <w:rPr>
                <w:sz w:val="22"/>
                <w:szCs w:val="22"/>
              </w:rPr>
              <w:t>Prepare Requirements Package</w:t>
            </w:r>
          </w:p>
        </w:tc>
        <w:tc>
          <w:tcPr>
            <w:tcW w:w="1842" w:type="pct"/>
          </w:tcPr>
          <w:p w:rsidR="002B6045" w:rsidRPr="007F0110" w:rsidRDefault="007F0110" w:rsidP="007F0110">
            <w:pPr>
              <w:ind w:left="72" w:hanging="72"/>
              <w:rPr>
                <w:sz w:val="22"/>
                <w:szCs w:val="22"/>
              </w:rPr>
            </w:pPr>
            <w:r>
              <w:rPr>
                <w:sz w:val="22"/>
                <w:szCs w:val="22"/>
              </w:rPr>
              <w:sym w:font="Wingdings" w:char="F073"/>
            </w:r>
            <w:r w:rsidR="002B6045" w:rsidRPr="007F0110">
              <w:rPr>
                <w:sz w:val="22"/>
                <w:szCs w:val="22"/>
              </w:rPr>
              <w:t xml:space="preserve">Process to get sign-off and approval of ALL requirements </w:t>
            </w:r>
          </w:p>
          <w:p w:rsidR="002B6045" w:rsidRPr="007F0110" w:rsidRDefault="007F0110" w:rsidP="00F432C1">
            <w:pPr>
              <w:ind w:left="72" w:hanging="72"/>
              <w:rPr>
                <w:sz w:val="22"/>
                <w:szCs w:val="22"/>
              </w:rPr>
            </w:pPr>
            <w:r>
              <w:rPr>
                <w:sz w:val="22"/>
                <w:szCs w:val="22"/>
              </w:rPr>
              <w:sym w:font="Wingdings" w:char="F073"/>
            </w:r>
            <w:r w:rsidR="002B6045" w:rsidRPr="007F0110">
              <w:rPr>
                <w:sz w:val="22"/>
                <w:szCs w:val="22"/>
              </w:rPr>
              <w:t>Requirements Package</w:t>
            </w:r>
            <w:r w:rsidR="00F432C1">
              <w:rPr>
                <w:sz w:val="22"/>
                <w:szCs w:val="22"/>
              </w:rPr>
              <w:t xml:space="preserve"> (includes Requirements Attributes Table, Requirements Development Plan, &amp; Requirements Management Plan)</w:t>
            </w:r>
          </w:p>
        </w:tc>
      </w:tr>
      <w:tr w:rsidR="002B6045" w:rsidRPr="007F0110" w:rsidTr="0082328B">
        <w:trPr>
          <w:cantSplit/>
          <w:tblHeader/>
        </w:trPr>
        <w:tc>
          <w:tcPr>
            <w:tcW w:w="902" w:type="pct"/>
            <w:vMerge/>
          </w:tcPr>
          <w:p w:rsidR="002B6045" w:rsidRPr="007F0110" w:rsidRDefault="002B6045" w:rsidP="002B6045">
            <w:pPr>
              <w:rPr>
                <w:sz w:val="22"/>
                <w:szCs w:val="22"/>
              </w:rPr>
            </w:pPr>
          </w:p>
        </w:tc>
        <w:tc>
          <w:tcPr>
            <w:tcW w:w="2256" w:type="pct"/>
          </w:tcPr>
          <w:p w:rsidR="002B6045" w:rsidRPr="007F0110" w:rsidRDefault="002B6045" w:rsidP="002B6045">
            <w:pPr>
              <w:rPr>
                <w:sz w:val="22"/>
                <w:szCs w:val="22"/>
              </w:rPr>
            </w:pPr>
            <w:r w:rsidRPr="007F0110">
              <w:rPr>
                <w:sz w:val="22"/>
                <w:szCs w:val="22"/>
              </w:rPr>
              <w:t>Communicate Requirements</w:t>
            </w:r>
          </w:p>
        </w:tc>
        <w:tc>
          <w:tcPr>
            <w:tcW w:w="1842" w:type="pct"/>
          </w:tcPr>
          <w:p w:rsidR="002B6045" w:rsidRPr="007F0110" w:rsidRDefault="007F0110" w:rsidP="00F432C1">
            <w:pPr>
              <w:rPr>
                <w:sz w:val="22"/>
                <w:szCs w:val="22"/>
              </w:rPr>
            </w:pPr>
            <w:r>
              <w:rPr>
                <w:sz w:val="22"/>
                <w:szCs w:val="22"/>
              </w:rPr>
              <w:sym w:font="Wingdings" w:char="F073"/>
            </w:r>
            <w:r w:rsidR="002B6045" w:rsidRPr="007F0110">
              <w:rPr>
                <w:sz w:val="22"/>
                <w:szCs w:val="22"/>
              </w:rPr>
              <w:t xml:space="preserve">Structured </w:t>
            </w:r>
            <w:r w:rsidR="00F432C1">
              <w:rPr>
                <w:sz w:val="22"/>
                <w:szCs w:val="22"/>
              </w:rPr>
              <w:t>w</w:t>
            </w:r>
            <w:r w:rsidR="002B6045" w:rsidRPr="007F0110">
              <w:rPr>
                <w:sz w:val="22"/>
                <w:szCs w:val="22"/>
              </w:rPr>
              <w:t>alkthrough</w:t>
            </w:r>
            <w:r w:rsidR="00F432C1">
              <w:rPr>
                <w:sz w:val="22"/>
                <w:szCs w:val="22"/>
              </w:rPr>
              <w:t xml:space="preserve"> process</w:t>
            </w:r>
          </w:p>
        </w:tc>
      </w:tr>
      <w:tr w:rsidR="002B6045" w:rsidRPr="007F0110" w:rsidTr="0082328B">
        <w:trPr>
          <w:cantSplit/>
          <w:tblHeader/>
        </w:trPr>
        <w:tc>
          <w:tcPr>
            <w:tcW w:w="902" w:type="pct"/>
            <w:vMerge/>
          </w:tcPr>
          <w:p w:rsidR="002B6045" w:rsidRPr="007F0110" w:rsidRDefault="002B6045" w:rsidP="002B6045">
            <w:pPr>
              <w:rPr>
                <w:sz w:val="22"/>
                <w:szCs w:val="22"/>
              </w:rPr>
            </w:pPr>
          </w:p>
        </w:tc>
        <w:tc>
          <w:tcPr>
            <w:tcW w:w="2256" w:type="pct"/>
          </w:tcPr>
          <w:p w:rsidR="002B6045" w:rsidRPr="007F0110" w:rsidRDefault="002B6045" w:rsidP="002B6045">
            <w:pPr>
              <w:rPr>
                <w:sz w:val="22"/>
                <w:szCs w:val="22"/>
              </w:rPr>
            </w:pPr>
            <w:r w:rsidRPr="007F0110">
              <w:rPr>
                <w:sz w:val="22"/>
                <w:szCs w:val="22"/>
              </w:rPr>
              <w:t>Plan Procurements</w:t>
            </w:r>
          </w:p>
        </w:tc>
        <w:tc>
          <w:tcPr>
            <w:tcW w:w="1842" w:type="pct"/>
          </w:tcPr>
          <w:p w:rsidR="002B6045" w:rsidRPr="007F0110" w:rsidRDefault="007F0110" w:rsidP="007F0110">
            <w:pPr>
              <w:rPr>
                <w:sz w:val="22"/>
                <w:szCs w:val="22"/>
              </w:rPr>
            </w:pPr>
            <w:r>
              <w:rPr>
                <w:sz w:val="22"/>
                <w:szCs w:val="22"/>
              </w:rPr>
              <w:sym w:font="Wingdings" w:char="F073"/>
            </w:r>
            <w:r w:rsidR="002B6045" w:rsidRPr="007F0110">
              <w:rPr>
                <w:sz w:val="22"/>
                <w:szCs w:val="22"/>
              </w:rPr>
              <w:t>Procurement Management Plan</w:t>
            </w:r>
          </w:p>
        </w:tc>
      </w:tr>
      <w:tr w:rsidR="002B6045" w:rsidRPr="007F0110" w:rsidTr="0082328B">
        <w:trPr>
          <w:cantSplit/>
          <w:tblHeader/>
        </w:trPr>
        <w:tc>
          <w:tcPr>
            <w:tcW w:w="902" w:type="pct"/>
            <w:vMerge/>
          </w:tcPr>
          <w:p w:rsidR="002B6045" w:rsidRPr="007F0110" w:rsidRDefault="002B6045" w:rsidP="002B6045">
            <w:pPr>
              <w:rPr>
                <w:sz w:val="22"/>
                <w:szCs w:val="22"/>
              </w:rPr>
            </w:pPr>
          </w:p>
        </w:tc>
        <w:tc>
          <w:tcPr>
            <w:tcW w:w="2256" w:type="pct"/>
          </w:tcPr>
          <w:p w:rsidR="002B6045" w:rsidRPr="007F0110" w:rsidRDefault="002B6045" w:rsidP="002B6045">
            <w:pPr>
              <w:rPr>
                <w:sz w:val="22"/>
                <w:szCs w:val="22"/>
              </w:rPr>
            </w:pPr>
            <w:r w:rsidRPr="007F0110">
              <w:rPr>
                <w:sz w:val="22"/>
                <w:szCs w:val="22"/>
              </w:rPr>
              <w:t>Plan Implementation</w:t>
            </w:r>
          </w:p>
        </w:tc>
        <w:tc>
          <w:tcPr>
            <w:tcW w:w="1842" w:type="pct"/>
          </w:tcPr>
          <w:p w:rsidR="002B6045" w:rsidRPr="007F0110" w:rsidRDefault="007F0110" w:rsidP="00F432C1">
            <w:pPr>
              <w:rPr>
                <w:sz w:val="22"/>
                <w:szCs w:val="22"/>
              </w:rPr>
            </w:pPr>
            <w:r>
              <w:rPr>
                <w:sz w:val="22"/>
                <w:szCs w:val="22"/>
              </w:rPr>
              <w:sym w:font="Wingdings" w:char="F073"/>
            </w:r>
            <w:r w:rsidR="002B6045" w:rsidRPr="007F0110">
              <w:rPr>
                <w:sz w:val="22"/>
                <w:szCs w:val="22"/>
              </w:rPr>
              <w:t xml:space="preserve">Implementation </w:t>
            </w:r>
            <w:r w:rsidR="00F432C1">
              <w:rPr>
                <w:sz w:val="22"/>
                <w:szCs w:val="22"/>
              </w:rPr>
              <w:t>p</w:t>
            </w:r>
            <w:r w:rsidR="002B6045" w:rsidRPr="007F0110">
              <w:rPr>
                <w:sz w:val="22"/>
                <w:szCs w:val="22"/>
              </w:rPr>
              <w:t>lan</w:t>
            </w:r>
            <w:r w:rsidR="00F432C1">
              <w:rPr>
                <w:sz w:val="22"/>
                <w:szCs w:val="22"/>
              </w:rPr>
              <w:t>ning process</w:t>
            </w:r>
          </w:p>
        </w:tc>
      </w:tr>
      <w:tr w:rsidR="002B6045" w:rsidRPr="007F0110" w:rsidTr="0082328B">
        <w:trPr>
          <w:cantSplit/>
          <w:tblHeader/>
        </w:trPr>
        <w:tc>
          <w:tcPr>
            <w:tcW w:w="902" w:type="pct"/>
            <w:vMerge w:val="restart"/>
          </w:tcPr>
          <w:p w:rsidR="002B6045" w:rsidRPr="007F0110" w:rsidRDefault="002B6045" w:rsidP="002B6045">
            <w:pPr>
              <w:rPr>
                <w:sz w:val="22"/>
                <w:szCs w:val="22"/>
              </w:rPr>
            </w:pPr>
            <w:r w:rsidRPr="007F0110">
              <w:rPr>
                <w:sz w:val="22"/>
                <w:szCs w:val="22"/>
              </w:rPr>
              <w:t>Execution</w:t>
            </w:r>
          </w:p>
        </w:tc>
        <w:tc>
          <w:tcPr>
            <w:tcW w:w="2256" w:type="pct"/>
          </w:tcPr>
          <w:p w:rsidR="002B6045" w:rsidRPr="007F0110" w:rsidRDefault="002B6045" w:rsidP="002B6045">
            <w:pPr>
              <w:rPr>
                <w:sz w:val="22"/>
                <w:szCs w:val="22"/>
              </w:rPr>
            </w:pPr>
            <w:r w:rsidRPr="007F0110">
              <w:rPr>
                <w:sz w:val="22"/>
                <w:szCs w:val="22"/>
              </w:rPr>
              <w:t>Direct and Manage Project Execution</w:t>
            </w:r>
          </w:p>
        </w:tc>
        <w:tc>
          <w:tcPr>
            <w:tcW w:w="1842" w:type="pct"/>
          </w:tcPr>
          <w:p w:rsidR="002B6045" w:rsidRPr="007F0110" w:rsidRDefault="007F0110" w:rsidP="007F0110">
            <w:pPr>
              <w:rPr>
                <w:sz w:val="22"/>
                <w:szCs w:val="22"/>
              </w:rPr>
            </w:pPr>
            <w:r>
              <w:rPr>
                <w:sz w:val="22"/>
                <w:szCs w:val="22"/>
              </w:rPr>
              <w:sym w:font="Wingdings" w:char="F073"/>
            </w:r>
            <w:r w:rsidR="002B6045" w:rsidRPr="007F0110">
              <w:rPr>
                <w:sz w:val="22"/>
                <w:szCs w:val="22"/>
              </w:rPr>
              <w:t xml:space="preserve">Change Control Process </w:t>
            </w:r>
          </w:p>
          <w:p w:rsidR="002B6045" w:rsidRPr="007F0110" w:rsidRDefault="007F0110" w:rsidP="007F0110">
            <w:pPr>
              <w:rPr>
                <w:sz w:val="22"/>
                <w:szCs w:val="22"/>
              </w:rPr>
            </w:pPr>
            <w:r>
              <w:rPr>
                <w:sz w:val="22"/>
                <w:szCs w:val="22"/>
              </w:rPr>
              <w:sym w:font="Wingdings" w:char="F073"/>
            </w:r>
            <w:r w:rsidR="002B6045" w:rsidRPr="007F0110">
              <w:rPr>
                <w:sz w:val="22"/>
                <w:szCs w:val="22"/>
              </w:rPr>
              <w:t>Project Management Plan</w:t>
            </w:r>
          </w:p>
        </w:tc>
      </w:tr>
      <w:tr w:rsidR="002B6045" w:rsidRPr="007F0110" w:rsidTr="0082328B">
        <w:trPr>
          <w:cantSplit/>
          <w:tblHeader/>
        </w:trPr>
        <w:tc>
          <w:tcPr>
            <w:tcW w:w="902" w:type="pct"/>
            <w:vMerge/>
          </w:tcPr>
          <w:p w:rsidR="002B6045" w:rsidRPr="007F0110" w:rsidRDefault="002B6045" w:rsidP="002B6045">
            <w:pPr>
              <w:rPr>
                <w:sz w:val="22"/>
                <w:szCs w:val="22"/>
              </w:rPr>
            </w:pPr>
          </w:p>
        </w:tc>
        <w:tc>
          <w:tcPr>
            <w:tcW w:w="2256" w:type="pct"/>
          </w:tcPr>
          <w:p w:rsidR="002B6045" w:rsidRPr="007F0110" w:rsidRDefault="002B6045" w:rsidP="002B6045">
            <w:pPr>
              <w:rPr>
                <w:sz w:val="22"/>
                <w:szCs w:val="22"/>
              </w:rPr>
            </w:pPr>
            <w:r w:rsidRPr="007F0110">
              <w:rPr>
                <w:sz w:val="22"/>
                <w:szCs w:val="22"/>
              </w:rPr>
              <w:t>Perform Quality Assurance</w:t>
            </w:r>
          </w:p>
        </w:tc>
        <w:tc>
          <w:tcPr>
            <w:tcW w:w="1842" w:type="pct"/>
          </w:tcPr>
          <w:p w:rsidR="002B6045" w:rsidRPr="007F0110" w:rsidRDefault="007F0110" w:rsidP="007F0110">
            <w:pPr>
              <w:rPr>
                <w:sz w:val="22"/>
                <w:szCs w:val="22"/>
              </w:rPr>
            </w:pPr>
            <w:r>
              <w:rPr>
                <w:sz w:val="22"/>
                <w:szCs w:val="22"/>
              </w:rPr>
              <w:sym w:font="Wingdings" w:char="F073"/>
            </w:r>
            <w:r w:rsidR="002B6045" w:rsidRPr="007F0110">
              <w:rPr>
                <w:sz w:val="22"/>
                <w:szCs w:val="22"/>
              </w:rPr>
              <w:t>Project Quality Management Plan</w:t>
            </w:r>
          </w:p>
        </w:tc>
      </w:tr>
      <w:tr w:rsidR="002B6045" w:rsidRPr="007F0110" w:rsidTr="0082328B">
        <w:trPr>
          <w:cantSplit/>
          <w:tblHeader/>
        </w:trPr>
        <w:tc>
          <w:tcPr>
            <w:tcW w:w="902" w:type="pct"/>
            <w:vMerge/>
          </w:tcPr>
          <w:p w:rsidR="002B6045" w:rsidRPr="007F0110" w:rsidRDefault="002B6045" w:rsidP="002B6045">
            <w:pPr>
              <w:rPr>
                <w:sz w:val="22"/>
                <w:szCs w:val="22"/>
              </w:rPr>
            </w:pPr>
          </w:p>
        </w:tc>
        <w:tc>
          <w:tcPr>
            <w:tcW w:w="2256" w:type="pct"/>
          </w:tcPr>
          <w:p w:rsidR="002B6045" w:rsidRPr="007F0110" w:rsidRDefault="002B6045" w:rsidP="002B6045">
            <w:pPr>
              <w:rPr>
                <w:sz w:val="22"/>
                <w:szCs w:val="22"/>
              </w:rPr>
            </w:pPr>
            <w:r w:rsidRPr="007F0110">
              <w:rPr>
                <w:sz w:val="22"/>
                <w:szCs w:val="22"/>
              </w:rPr>
              <w:t>Acquire, develop and manage project team</w:t>
            </w:r>
          </w:p>
        </w:tc>
        <w:tc>
          <w:tcPr>
            <w:tcW w:w="1842" w:type="pct"/>
          </w:tcPr>
          <w:p w:rsidR="002B6045" w:rsidRPr="007F0110" w:rsidRDefault="002B6045" w:rsidP="007F0110">
            <w:pPr>
              <w:rPr>
                <w:sz w:val="22"/>
                <w:szCs w:val="22"/>
              </w:rPr>
            </w:pPr>
          </w:p>
        </w:tc>
      </w:tr>
      <w:tr w:rsidR="002B6045" w:rsidRPr="007F0110" w:rsidTr="0082328B">
        <w:trPr>
          <w:cantSplit/>
          <w:tblHeader/>
        </w:trPr>
        <w:tc>
          <w:tcPr>
            <w:tcW w:w="902" w:type="pct"/>
            <w:vMerge/>
          </w:tcPr>
          <w:p w:rsidR="002B6045" w:rsidRPr="007F0110" w:rsidRDefault="002B6045" w:rsidP="002B6045">
            <w:pPr>
              <w:rPr>
                <w:sz w:val="22"/>
                <w:szCs w:val="22"/>
              </w:rPr>
            </w:pPr>
          </w:p>
        </w:tc>
        <w:tc>
          <w:tcPr>
            <w:tcW w:w="2256" w:type="pct"/>
          </w:tcPr>
          <w:p w:rsidR="002B6045" w:rsidRPr="007F0110" w:rsidRDefault="002B6045" w:rsidP="002B6045">
            <w:pPr>
              <w:rPr>
                <w:sz w:val="22"/>
                <w:szCs w:val="22"/>
              </w:rPr>
            </w:pPr>
            <w:r w:rsidRPr="007F0110">
              <w:rPr>
                <w:sz w:val="22"/>
                <w:szCs w:val="22"/>
              </w:rPr>
              <w:t>Distribute information</w:t>
            </w:r>
          </w:p>
        </w:tc>
        <w:tc>
          <w:tcPr>
            <w:tcW w:w="1842" w:type="pct"/>
          </w:tcPr>
          <w:p w:rsidR="002B6045" w:rsidRPr="007F0110" w:rsidRDefault="007F0110" w:rsidP="007F0110">
            <w:pPr>
              <w:rPr>
                <w:sz w:val="22"/>
                <w:szCs w:val="22"/>
              </w:rPr>
            </w:pPr>
            <w:r>
              <w:rPr>
                <w:sz w:val="22"/>
                <w:szCs w:val="22"/>
              </w:rPr>
              <w:sym w:font="Wingdings" w:char="F073"/>
            </w:r>
            <w:r w:rsidR="002B6045" w:rsidRPr="007F0110">
              <w:rPr>
                <w:sz w:val="22"/>
                <w:szCs w:val="22"/>
              </w:rPr>
              <w:t>Communication Management Plan</w:t>
            </w:r>
          </w:p>
          <w:p w:rsidR="002B6045" w:rsidRPr="007F0110" w:rsidRDefault="007F0110" w:rsidP="007F0110">
            <w:pPr>
              <w:rPr>
                <w:sz w:val="22"/>
                <w:szCs w:val="22"/>
              </w:rPr>
            </w:pPr>
            <w:r>
              <w:rPr>
                <w:sz w:val="22"/>
                <w:szCs w:val="22"/>
              </w:rPr>
              <w:sym w:font="Wingdings" w:char="F073"/>
            </w:r>
            <w:r w:rsidR="002B6045" w:rsidRPr="007F0110">
              <w:rPr>
                <w:sz w:val="22"/>
                <w:szCs w:val="22"/>
              </w:rPr>
              <w:t>Project Schedule</w:t>
            </w:r>
          </w:p>
        </w:tc>
      </w:tr>
      <w:tr w:rsidR="002B6045" w:rsidRPr="007F0110" w:rsidTr="0082328B">
        <w:trPr>
          <w:cantSplit/>
          <w:tblHeader/>
        </w:trPr>
        <w:tc>
          <w:tcPr>
            <w:tcW w:w="902" w:type="pct"/>
            <w:vMerge/>
          </w:tcPr>
          <w:p w:rsidR="002B6045" w:rsidRPr="007F0110" w:rsidRDefault="002B6045" w:rsidP="002B6045">
            <w:pPr>
              <w:rPr>
                <w:sz w:val="22"/>
                <w:szCs w:val="22"/>
              </w:rPr>
            </w:pPr>
          </w:p>
        </w:tc>
        <w:tc>
          <w:tcPr>
            <w:tcW w:w="2256" w:type="pct"/>
          </w:tcPr>
          <w:p w:rsidR="002B6045" w:rsidRPr="007F0110" w:rsidRDefault="002B6045" w:rsidP="002B6045">
            <w:pPr>
              <w:rPr>
                <w:sz w:val="22"/>
                <w:szCs w:val="22"/>
              </w:rPr>
            </w:pPr>
            <w:r w:rsidRPr="007F0110">
              <w:rPr>
                <w:sz w:val="22"/>
                <w:szCs w:val="22"/>
              </w:rPr>
              <w:t>Manage Stakeholder Expectations</w:t>
            </w:r>
          </w:p>
        </w:tc>
        <w:tc>
          <w:tcPr>
            <w:tcW w:w="1842" w:type="pct"/>
          </w:tcPr>
          <w:p w:rsidR="002B6045" w:rsidRPr="007F0110" w:rsidRDefault="007F0110" w:rsidP="00EE0C8A">
            <w:pPr>
              <w:rPr>
                <w:sz w:val="22"/>
                <w:szCs w:val="22"/>
              </w:rPr>
            </w:pPr>
            <w:r>
              <w:rPr>
                <w:sz w:val="22"/>
                <w:szCs w:val="22"/>
              </w:rPr>
              <w:sym w:font="Wingdings" w:char="F073"/>
            </w:r>
            <w:r w:rsidR="002B6045" w:rsidRPr="007F0110">
              <w:rPr>
                <w:sz w:val="22"/>
                <w:szCs w:val="22"/>
              </w:rPr>
              <w:t xml:space="preserve">Communication Management Plan </w:t>
            </w:r>
            <w:r>
              <w:rPr>
                <w:sz w:val="22"/>
                <w:szCs w:val="22"/>
              </w:rPr>
              <w:sym w:font="Wingdings" w:char="F073"/>
            </w:r>
            <w:r w:rsidR="002B6045" w:rsidRPr="007F0110">
              <w:rPr>
                <w:sz w:val="22"/>
                <w:szCs w:val="22"/>
              </w:rPr>
              <w:t xml:space="preserve">Status Report </w:t>
            </w:r>
          </w:p>
        </w:tc>
      </w:tr>
      <w:tr w:rsidR="002B6045" w:rsidRPr="007F0110" w:rsidTr="0082328B">
        <w:trPr>
          <w:cantSplit/>
          <w:tblHeader/>
        </w:trPr>
        <w:tc>
          <w:tcPr>
            <w:tcW w:w="902" w:type="pct"/>
            <w:vMerge/>
          </w:tcPr>
          <w:p w:rsidR="002B6045" w:rsidRPr="007F0110" w:rsidRDefault="002B6045" w:rsidP="002B6045">
            <w:pPr>
              <w:rPr>
                <w:sz w:val="22"/>
                <w:szCs w:val="22"/>
              </w:rPr>
            </w:pPr>
          </w:p>
        </w:tc>
        <w:tc>
          <w:tcPr>
            <w:tcW w:w="2256" w:type="pct"/>
          </w:tcPr>
          <w:p w:rsidR="002B6045" w:rsidRPr="007F0110" w:rsidRDefault="002B6045" w:rsidP="002B6045">
            <w:pPr>
              <w:rPr>
                <w:sz w:val="22"/>
                <w:szCs w:val="22"/>
              </w:rPr>
            </w:pPr>
            <w:r w:rsidRPr="007F0110">
              <w:rPr>
                <w:sz w:val="22"/>
                <w:szCs w:val="22"/>
              </w:rPr>
              <w:t>Conduct Procurements</w:t>
            </w:r>
          </w:p>
        </w:tc>
        <w:tc>
          <w:tcPr>
            <w:tcW w:w="1842" w:type="pct"/>
          </w:tcPr>
          <w:p w:rsidR="002B6045" w:rsidRPr="007F0110" w:rsidRDefault="007F0110" w:rsidP="007F0110">
            <w:pPr>
              <w:rPr>
                <w:sz w:val="22"/>
                <w:szCs w:val="22"/>
              </w:rPr>
            </w:pPr>
            <w:r>
              <w:rPr>
                <w:sz w:val="22"/>
                <w:szCs w:val="22"/>
              </w:rPr>
              <w:sym w:font="Wingdings" w:char="F073"/>
            </w:r>
            <w:r w:rsidR="002B6045" w:rsidRPr="007F0110">
              <w:rPr>
                <w:sz w:val="22"/>
                <w:szCs w:val="22"/>
              </w:rPr>
              <w:t>Procurement Management Plan</w:t>
            </w:r>
          </w:p>
        </w:tc>
      </w:tr>
      <w:tr w:rsidR="002B6045" w:rsidRPr="007F0110" w:rsidTr="0082328B">
        <w:trPr>
          <w:cantSplit/>
          <w:tblHeader/>
        </w:trPr>
        <w:tc>
          <w:tcPr>
            <w:tcW w:w="902" w:type="pct"/>
            <w:vMerge/>
          </w:tcPr>
          <w:p w:rsidR="002B6045" w:rsidRPr="007F0110" w:rsidRDefault="002B6045" w:rsidP="002B6045">
            <w:pPr>
              <w:rPr>
                <w:sz w:val="22"/>
                <w:szCs w:val="22"/>
              </w:rPr>
            </w:pPr>
          </w:p>
        </w:tc>
        <w:tc>
          <w:tcPr>
            <w:tcW w:w="2256" w:type="pct"/>
          </w:tcPr>
          <w:p w:rsidR="002B6045" w:rsidRPr="007F0110" w:rsidRDefault="002B6045" w:rsidP="002B6045">
            <w:pPr>
              <w:rPr>
                <w:sz w:val="22"/>
                <w:szCs w:val="22"/>
              </w:rPr>
            </w:pPr>
            <w:r w:rsidRPr="007F0110">
              <w:rPr>
                <w:sz w:val="22"/>
                <w:szCs w:val="22"/>
              </w:rPr>
              <w:t>Assess Proposed Solution</w:t>
            </w:r>
          </w:p>
        </w:tc>
        <w:tc>
          <w:tcPr>
            <w:tcW w:w="1842" w:type="pct"/>
          </w:tcPr>
          <w:p w:rsidR="002B6045" w:rsidRPr="007F0110" w:rsidRDefault="007F0110" w:rsidP="00F432C1">
            <w:pPr>
              <w:ind w:left="72" w:hanging="72"/>
              <w:rPr>
                <w:sz w:val="22"/>
                <w:szCs w:val="22"/>
              </w:rPr>
            </w:pPr>
            <w:r>
              <w:rPr>
                <w:sz w:val="22"/>
                <w:szCs w:val="22"/>
              </w:rPr>
              <w:sym w:font="Wingdings" w:char="F073"/>
            </w:r>
            <w:r w:rsidR="002B6045" w:rsidRPr="007F0110">
              <w:rPr>
                <w:sz w:val="22"/>
                <w:szCs w:val="22"/>
              </w:rPr>
              <w:t xml:space="preserve">Pre-construction: assessing RFP/RFI </w:t>
            </w:r>
            <w:r w:rsidR="00F432C1">
              <w:rPr>
                <w:sz w:val="22"/>
                <w:szCs w:val="22"/>
              </w:rPr>
              <w:t>p</w:t>
            </w:r>
            <w:r w:rsidR="002B6045" w:rsidRPr="007F0110">
              <w:rPr>
                <w:sz w:val="22"/>
                <w:szCs w:val="22"/>
              </w:rPr>
              <w:t>roposals</w:t>
            </w:r>
            <w:r w:rsidR="00F432C1">
              <w:rPr>
                <w:sz w:val="22"/>
                <w:szCs w:val="22"/>
              </w:rPr>
              <w:t xml:space="preserve"> (process)</w:t>
            </w:r>
          </w:p>
        </w:tc>
      </w:tr>
      <w:tr w:rsidR="002B6045" w:rsidRPr="007F0110" w:rsidTr="0082328B">
        <w:trPr>
          <w:cantSplit/>
          <w:tblHeader/>
        </w:trPr>
        <w:tc>
          <w:tcPr>
            <w:tcW w:w="902" w:type="pct"/>
            <w:vMerge/>
          </w:tcPr>
          <w:p w:rsidR="002B6045" w:rsidRPr="007F0110" w:rsidRDefault="002B6045" w:rsidP="002B6045">
            <w:pPr>
              <w:rPr>
                <w:sz w:val="22"/>
                <w:szCs w:val="22"/>
              </w:rPr>
            </w:pPr>
          </w:p>
        </w:tc>
        <w:tc>
          <w:tcPr>
            <w:tcW w:w="2256" w:type="pct"/>
          </w:tcPr>
          <w:p w:rsidR="002B6045" w:rsidRPr="007F0110" w:rsidRDefault="002B6045" w:rsidP="002B6045">
            <w:pPr>
              <w:rPr>
                <w:sz w:val="22"/>
                <w:szCs w:val="22"/>
              </w:rPr>
            </w:pPr>
            <w:r w:rsidRPr="007F0110">
              <w:rPr>
                <w:sz w:val="22"/>
                <w:szCs w:val="22"/>
              </w:rPr>
              <w:t>Allocate Requirements</w:t>
            </w:r>
          </w:p>
        </w:tc>
        <w:tc>
          <w:tcPr>
            <w:tcW w:w="1842" w:type="pct"/>
          </w:tcPr>
          <w:p w:rsidR="002B6045" w:rsidRPr="007F0110" w:rsidRDefault="007F0110" w:rsidP="00F432C1">
            <w:pPr>
              <w:rPr>
                <w:sz w:val="22"/>
                <w:szCs w:val="22"/>
              </w:rPr>
            </w:pPr>
            <w:r>
              <w:rPr>
                <w:sz w:val="22"/>
                <w:szCs w:val="22"/>
              </w:rPr>
              <w:sym w:font="Wingdings" w:char="F073"/>
            </w:r>
            <w:r w:rsidR="002B6045" w:rsidRPr="007F0110">
              <w:rPr>
                <w:sz w:val="22"/>
                <w:szCs w:val="22"/>
              </w:rPr>
              <w:t xml:space="preserve">Release </w:t>
            </w:r>
            <w:r w:rsidR="00F432C1">
              <w:rPr>
                <w:sz w:val="22"/>
                <w:szCs w:val="22"/>
              </w:rPr>
              <w:t>p</w:t>
            </w:r>
            <w:r w:rsidR="002B6045" w:rsidRPr="007F0110">
              <w:rPr>
                <w:sz w:val="22"/>
                <w:szCs w:val="22"/>
              </w:rPr>
              <w:t xml:space="preserve">lanning </w:t>
            </w:r>
            <w:r w:rsidR="00F432C1">
              <w:rPr>
                <w:sz w:val="22"/>
                <w:szCs w:val="22"/>
              </w:rPr>
              <w:t>p</w:t>
            </w:r>
            <w:r w:rsidR="002B6045" w:rsidRPr="007F0110">
              <w:rPr>
                <w:sz w:val="22"/>
                <w:szCs w:val="22"/>
              </w:rPr>
              <w:t>rocess</w:t>
            </w:r>
          </w:p>
        </w:tc>
      </w:tr>
      <w:tr w:rsidR="002B6045" w:rsidRPr="007F0110" w:rsidTr="0082328B">
        <w:trPr>
          <w:cantSplit/>
          <w:tblHeader/>
        </w:trPr>
        <w:tc>
          <w:tcPr>
            <w:tcW w:w="902" w:type="pct"/>
            <w:vMerge w:val="restart"/>
          </w:tcPr>
          <w:p w:rsidR="002B6045" w:rsidRPr="007F0110" w:rsidRDefault="002B6045" w:rsidP="0082328B">
            <w:pPr>
              <w:rPr>
                <w:sz w:val="22"/>
                <w:szCs w:val="22"/>
              </w:rPr>
            </w:pPr>
            <w:r w:rsidRPr="007F0110">
              <w:rPr>
                <w:sz w:val="22"/>
                <w:szCs w:val="22"/>
              </w:rPr>
              <w:t>Monitor</w:t>
            </w:r>
            <w:r w:rsidR="0082328B">
              <w:rPr>
                <w:sz w:val="22"/>
                <w:szCs w:val="22"/>
              </w:rPr>
              <w:t>ing</w:t>
            </w:r>
            <w:r w:rsidRPr="007F0110">
              <w:rPr>
                <w:sz w:val="22"/>
                <w:szCs w:val="22"/>
              </w:rPr>
              <w:t xml:space="preserve"> &amp; Control</w:t>
            </w:r>
          </w:p>
        </w:tc>
        <w:tc>
          <w:tcPr>
            <w:tcW w:w="2256" w:type="pct"/>
          </w:tcPr>
          <w:p w:rsidR="002B6045" w:rsidRPr="007F0110" w:rsidRDefault="002B6045" w:rsidP="002B6045">
            <w:pPr>
              <w:rPr>
                <w:sz w:val="22"/>
                <w:szCs w:val="22"/>
              </w:rPr>
            </w:pPr>
            <w:r w:rsidRPr="007F0110">
              <w:rPr>
                <w:sz w:val="22"/>
                <w:szCs w:val="22"/>
              </w:rPr>
              <w:t>Monitor &amp; Control Project Work</w:t>
            </w:r>
          </w:p>
        </w:tc>
        <w:tc>
          <w:tcPr>
            <w:tcW w:w="1842" w:type="pct"/>
          </w:tcPr>
          <w:p w:rsidR="002B6045" w:rsidRPr="007F0110" w:rsidRDefault="007F0110" w:rsidP="007F0110">
            <w:pPr>
              <w:rPr>
                <w:sz w:val="22"/>
                <w:szCs w:val="22"/>
              </w:rPr>
            </w:pPr>
            <w:r>
              <w:rPr>
                <w:sz w:val="22"/>
                <w:szCs w:val="22"/>
              </w:rPr>
              <w:sym w:font="Wingdings" w:char="F073"/>
            </w:r>
            <w:r w:rsidR="002B6045" w:rsidRPr="007F0110">
              <w:rPr>
                <w:sz w:val="22"/>
                <w:szCs w:val="22"/>
              </w:rPr>
              <w:t>Project Management Plan</w:t>
            </w:r>
          </w:p>
        </w:tc>
      </w:tr>
      <w:tr w:rsidR="002B6045" w:rsidRPr="007F0110" w:rsidTr="0082328B">
        <w:trPr>
          <w:cantSplit/>
          <w:tblHeader/>
        </w:trPr>
        <w:tc>
          <w:tcPr>
            <w:tcW w:w="902" w:type="pct"/>
            <w:vMerge/>
          </w:tcPr>
          <w:p w:rsidR="002B6045" w:rsidRPr="007F0110" w:rsidRDefault="002B6045" w:rsidP="002B6045">
            <w:pPr>
              <w:rPr>
                <w:sz w:val="22"/>
                <w:szCs w:val="22"/>
              </w:rPr>
            </w:pPr>
          </w:p>
        </w:tc>
        <w:tc>
          <w:tcPr>
            <w:tcW w:w="2256" w:type="pct"/>
          </w:tcPr>
          <w:p w:rsidR="002B6045" w:rsidRPr="007F0110" w:rsidRDefault="002B6045" w:rsidP="002B6045">
            <w:pPr>
              <w:rPr>
                <w:sz w:val="22"/>
                <w:szCs w:val="22"/>
              </w:rPr>
            </w:pPr>
            <w:r w:rsidRPr="007F0110">
              <w:rPr>
                <w:sz w:val="22"/>
                <w:szCs w:val="22"/>
              </w:rPr>
              <w:t>Perform Integrated Change Control</w:t>
            </w:r>
          </w:p>
        </w:tc>
        <w:tc>
          <w:tcPr>
            <w:tcW w:w="1842" w:type="pct"/>
          </w:tcPr>
          <w:p w:rsidR="002B6045" w:rsidRPr="007F0110" w:rsidRDefault="007F0110" w:rsidP="00F432C1">
            <w:pPr>
              <w:rPr>
                <w:sz w:val="22"/>
                <w:szCs w:val="22"/>
              </w:rPr>
            </w:pPr>
            <w:r>
              <w:rPr>
                <w:sz w:val="22"/>
                <w:szCs w:val="22"/>
              </w:rPr>
              <w:sym w:font="Wingdings" w:char="F073"/>
            </w:r>
            <w:r w:rsidR="002B6045" w:rsidRPr="007F0110">
              <w:rPr>
                <w:sz w:val="22"/>
                <w:szCs w:val="22"/>
              </w:rPr>
              <w:t xml:space="preserve">Change Control Process </w:t>
            </w:r>
          </w:p>
        </w:tc>
      </w:tr>
      <w:tr w:rsidR="002B6045" w:rsidRPr="007F0110" w:rsidTr="0082328B">
        <w:trPr>
          <w:cantSplit/>
          <w:tblHeader/>
        </w:trPr>
        <w:tc>
          <w:tcPr>
            <w:tcW w:w="902" w:type="pct"/>
            <w:vMerge/>
          </w:tcPr>
          <w:p w:rsidR="002B6045" w:rsidRPr="007F0110" w:rsidRDefault="002B6045" w:rsidP="002B6045">
            <w:pPr>
              <w:rPr>
                <w:sz w:val="22"/>
                <w:szCs w:val="22"/>
              </w:rPr>
            </w:pPr>
          </w:p>
        </w:tc>
        <w:tc>
          <w:tcPr>
            <w:tcW w:w="2256" w:type="pct"/>
          </w:tcPr>
          <w:p w:rsidR="002B6045" w:rsidRPr="007F0110" w:rsidRDefault="002B6045" w:rsidP="002B6045">
            <w:pPr>
              <w:rPr>
                <w:sz w:val="22"/>
                <w:szCs w:val="22"/>
              </w:rPr>
            </w:pPr>
            <w:r w:rsidRPr="007F0110">
              <w:rPr>
                <w:sz w:val="22"/>
                <w:szCs w:val="22"/>
              </w:rPr>
              <w:t>Assess Organizational Readiness</w:t>
            </w:r>
          </w:p>
        </w:tc>
        <w:tc>
          <w:tcPr>
            <w:tcW w:w="1842" w:type="pct"/>
          </w:tcPr>
          <w:p w:rsidR="002B6045" w:rsidRPr="007F0110" w:rsidRDefault="002B6045" w:rsidP="007F0110">
            <w:pPr>
              <w:rPr>
                <w:sz w:val="22"/>
                <w:szCs w:val="22"/>
              </w:rPr>
            </w:pPr>
          </w:p>
        </w:tc>
      </w:tr>
      <w:tr w:rsidR="002B6045" w:rsidRPr="007F0110" w:rsidTr="0082328B">
        <w:trPr>
          <w:cantSplit/>
          <w:tblHeader/>
        </w:trPr>
        <w:tc>
          <w:tcPr>
            <w:tcW w:w="902" w:type="pct"/>
            <w:vMerge/>
          </w:tcPr>
          <w:p w:rsidR="002B6045" w:rsidRPr="007F0110" w:rsidRDefault="002B6045" w:rsidP="002B6045">
            <w:pPr>
              <w:rPr>
                <w:sz w:val="22"/>
                <w:szCs w:val="22"/>
              </w:rPr>
            </w:pPr>
          </w:p>
        </w:tc>
        <w:tc>
          <w:tcPr>
            <w:tcW w:w="2256" w:type="pct"/>
          </w:tcPr>
          <w:p w:rsidR="002B6045" w:rsidRPr="007F0110" w:rsidRDefault="002B6045" w:rsidP="002B6045">
            <w:pPr>
              <w:rPr>
                <w:sz w:val="22"/>
                <w:szCs w:val="22"/>
              </w:rPr>
            </w:pPr>
            <w:r w:rsidRPr="007F0110">
              <w:rPr>
                <w:sz w:val="22"/>
                <w:szCs w:val="22"/>
              </w:rPr>
              <w:t>Verify and Control Scope</w:t>
            </w:r>
          </w:p>
        </w:tc>
        <w:tc>
          <w:tcPr>
            <w:tcW w:w="1842" w:type="pct"/>
          </w:tcPr>
          <w:p w:rsidR="00F432C1" w:rsidRDefault="007F0110" w:rsidP="00F432C1">
            <w:pPr>
              <w:rPr>
                <w:sz w:val="22"/>
                <w:szCs w:val="22"/>
              </w:rPr>
            </w:pPr>
            <w:r>
              <w:rPr>
                <w:sz w:val="22"/>
                <w:szCs w:val="22"/>
              </w:rPr>
              <w:sym w:font="Wingdings" w:char="F073"/>
            </w:r>
            <w:r w:rsidR="002B6045" w:rsidRPr="007F0110">
              <w:rPr>
                <w:sz w:val="22"/>
                <w:szCs w:val="22"/>
              </w:rPr>
              <w:t xml:space="preserve">Change Control Process </w:t>
            </w:r>
          </w:p>
          <w:p w:rsidR="002B6045" w:rsidRPr="007F0110" w:rsidRDefault="007F0110" w:rsidP="00F432C1">
            <w:pPr>
              <w:rPr>
                <w:sz w:val="22"/>
                <w:szCs w:val="22"/>
              </w:rPr>
            </w:pPr>
            <w:r>
              <w:rPr>
                <w:sz w:val="22"/>
                <w:szCs w:val="22"/>
              </w:rPr>
              <w:sym w:font="Wingdings" w:char="F073"/>
            </w:r>
            <w:r w:rsidR="002B6045" w:rsidRPr="007F0110">
              <w:rPr>
                <w:sz w:val="22"/>
                <w:szCs w:val="22"/>
              </w:rPr>
              <w:t>Scope Statement</w:t>
            </w:r>
          </w:p>
        </w:tc>
      </w:tr>
      <w:tr w:rsidR="002B6045" w:rsidRPr="007F0110" w:rsidTr="0082328B">
        <w:trPr>
          <w:cantSplit/>
          <w:tblHeader/>
        </w:trPr>
        <w:tc>
          <w:tcPr>
            <w:tcW w:w="902" w:type="pct"/>
            <w:vMerge/>
          </w:tcPr>
          <w:p w:rsidR="002B6045" w:rsidRPr="007F0110" w:rsidRDefault="002B6045" w:rsidP="002B6045">
            <w:pPr>
              <w:rPr>
                <w:sz w:val="22"/>
                <w:szCs w:val="22"/>
              </w:rPr>
            </w:pPr>
          </w:p>
        </w:tc>
        <w:tc>
          <w:tcPr>
            <w:tcW w:w="2256" w:type="pct"/>
          </w:tcPr>
          <w:p w:rsidR="002B6045" w:rsidRPr="007F0110" w:rsidRDefault="002B6045" w:rsidP="002B6045">
            <w:pPr>
              <w:rPr>
                <w:sz w:val="22"/>
                <w:szCs w:val="22"/>
              </w:rPr>
            </w:pPr>
            <w:r w:rsidRPr="007F0110">
              <w:rPr>
                <w:sz w:val="22"/>
                <w:szCs w:val="22"/>
              </w:rPr>
              <w:t>Control Schedule</w:t>
            </w:r>
          </w:p>
        </w:tc>
        <w:tc>
          <w:tcPr>
            <w:tcW w:w="1842" w:type="pct"/>
          </w:tcPr>
          <w:p w:rsidR="002B6045" w:rsidRPr="007F0110" w:rsidRDefault="007F0110" w:rsidP="007F0110">
            <w:pPr>
              <w:rPr>
                <w:sz w:val="22"/>
                <w:szCs w:val="22"/>
              </w:rPr>
            </w:pPr>
            <w:r>
              <w:rPr>
                <w:sz w:val="22"/>
                <w:szCs w:val="22"/>
              </w:rPr>
              <w:sym w:font="Wingdings" w:char="F073"/>
            </w:r>
            <w:r w:rsidR="002B6045" w:rsidRPr="007F0110">
              <w:rPr>
                <w:sz w:val="22"/>
                <w:szCs w:val="22"/>
              </w:rPr>
              <w:t>Project Schedule</w:t>
            </w:r>
          </w:p>
        </w:tc>
      </w:tr>
      <w:tr w:rsidR="002B6045" w:rsidRPr="007F0110" w:rsidTr="0082328B">
        <w:trPr>
          <w:cantSplit/>
          <w:tblHeader/>
        </w:trPr>
        <w:tc>
          <w:tcPr>
            <w:tcW w:w="902" w:type="pct"/>
            <w:vMerge/>
          </w:tcPr>
          <w:p w:rsidR="002B6045" w:rsidRPr="007F0110" w:rsidRDefault="002B6045" w:rsidP="002B6045">
            <w:pPr>
              <w:rPr>
                <w:sz w:val="22"/>
                <w:szCs w:val="22"/>
              </w:rPr>
            </w:pPr>
          </w:p>
        </w:tc>
        <w:tc>
          <w:tcPr>
            <w:tcW w:w="2256" w:type="pct"/>
          </w:tcPr>
          <w:p w:rsidR="002B6045" w:rsidRPr="007F0110" w:rsidRDefault="002B6045" w:rsidP="002B6045">
            <w:pPr>
              <w:rPr>
                <w:sz w:val="22"/>
                <w:szCs w:val="22"/>
              </w:rPr>
            </w:pPr>
            <w:r w:rsidRPr="007F0110">
              <w:rPr>
                <w:sz w:val="22"/>
                <w:szCs w:val="22"/>
              </w:rPr>
              <w:t>Control Costs</w:t>
            </w:r>
          </w:p>
        </w:tc>
        <w:tc>
          <w:tcPr>
            <w:tcW w:w="1842" w:type="pct"/>
          </w:tcPr>
          <w:p w:rsidR="002B6045" w:rsidRPr="007F0110" w:rsidRDefault="007F0110" w:rsidP="007F0110">
            <w:pPr>
              <w:ind w:left="72" w:hanging="72"/>
              <w:rPr>
                <w:sz w:val="22"/>
                <w:szCs w:val="22"/>
              </w:rPr>
            </w:pPr>
            <w:r>
              <w:rPr>
                <w:sz w:val="22"/>
                <w:szCs w:val="22"/>
              </w:rPr>
              <w:sym w:font="Wingdings" w:char="F073"/>
            </w:r>
            <w:r w:rsidR="002B6045" w:rsidRPr="007F0110">
              <w:rPr>
                <w:sz w:val="22"/>
                <w:szCs w:val="22"/>
              </w:rPr>
              <w:t>Process of tracking &amp; managing costs</w:t>
            </w:r>
          </w:p>
        </w:tc>
      </w:tr>
      <w:tr w:rsidR="002B6045" w:rsidRPr="007F0110" w:rsidTr="0082328B">
        <w:trPr>
          <w:cantSplit/>
          <w:tblHeader/>
        </w:trPr>
        <w:tc>
          <w:tcPr>
            <w:tcW w:w="902" w:type="pct"/>
            <w:vMerge/>
          </w:tcPr>
          <w:p w:rsidR="002B6045" w:rsidRPr="007F0110" w:rsidRDefault="002B6045" w:rsidP="002B6045">
            <w:pPr>
              <w:rPr>
                <w:sz w:val="22"/>
                <w:szCs w:val="22"/>
              </w:rPr>
            </w:pPr>
          </w:p>
        </w:tc>
        <w:tc>
          <w:tcPr>
            <w:tcW w:w="2256" w:type="pct"/>
          </w:tcPr>
          <w:p w:rsidR="002B6045" w:rsidRPr="007F0110" w:rsidRDefault="002B6045" w:rsidP="002B6045">
            <w:pPr>
              <w:rPr>
                <w:sz w:val="22"/>
                <w:szCs w:val="22"/>
              </w:rPr>
            </w:pPr>
            <w:r w:rsidRPr="007F0110">
              <w:rPr>
                <w:sz w:val="22"/>
                <w:szCs w:val="22"/>
              </w:rPr>
              <w:t>Perform Quality Control</w:t>
            </w:r>
          </w:p>
        </w:tc>
        <w:tc>
          <w:tcPr>
            <w:tcW w:w="1842" w:type="pct"/>
          </w:tcPr>
          <w:p w:rsidR="002B6045" w:rsidRPr="007F0110" w:rsidRDefault="007F0110" w:rsidP="007F0110">
            <w:pPr>
              <w:rPr>
                <w:sz w:val="22"/>
                <w:szCs w:val="22"/>
              </w:rPr>
            </w:pPr>
            <w:r>
              <w:rPr>
                <w:sz w:val="22"/>
                <w:szCs w:val="22"/>
              </w:rPr>
              <w:sym w:font="Wingdings" w:char="F073"/>
            </w:r>
            <w:r w:rsidR="002B6045" w:rsidRPr="007F0110">
              <w:rPr>
                <w:sz w:val="22"/>
                <w:szCs w:val="22"/>
              </w:rPr>
              <w:t>Project Quality Management Plan</w:t>
            </w:r>
          </w:p>
        </w:tc>
      </w:tr>
      <w:tr w:rsidR="002B6045" w:rsidRPr="007F0110" w:rsidTr="0082328B">
        <w:trPr>
          <w:cantSplit/>
          <w:tblHeader/>
        </w:trPr>
        <w:tc>
          <w:tcPr>
            <w:tcW w:w="902" w:type="pct"/>
            <w:vMerge/>
          </w:tcPr>
          <w:p w:rsidR="002B6045" w:rsidRPr="007F0110" w:rsidRDefault="002B6045" w:rsidP="002B6045">
            <w:pPr>
              <w:rPr>
                <w:sz w:val="22"/>
                <w:szCs w:val="22"/>
              </w:rPr>
            </w:pPr>
          </w:p>
        </w:tc>
        <w:tc>
          <w:tcPr>
            <w:tcW w:w="2256" w:type="pct"/>
          </w:tcPr>
          <w:p w:rsidR="002B6045" w:rsidRPr="007F0110" w:rsidRDefault="002B6045" w:rsidP="002B6045">
            <w:pPr>
              <w:rPr>
                <w:sz w:val="22"/>
                <w:szCs w:val="22"/>
              </w:rPr>
            </w:pPr>
            <w:r w:rsidRPr="007F0110">
              <w:rPr>
                <w:sz w:val="22"/>
                <w:szCs w:val="22"/>
              </w:rPr>
              <w:t>Report Performance</w:t>
            </w:r>
          </w:p>
        </w:tc>
        <w:tc>
          <w:tcPr>
            <w:tcW w:w="1842" w:type="pct"/>
          </w:tcPr>
          <w:p w:rsidR="007F0110" w:rsidRDefault="007F0110" w:rsidP="007F0110">
            <w:pPr>
              <w:rPr>
                <w:sz w:val="22"/>
                <w:szCs w:val="22"/>
              </w:rPr>
            </w:pPr>
            <w:r>
              <w:rPr>
                <w:sz w:val="22"/>
                <w:szCs w:val="22"/>
              </w:rPr>
              <w:sym w:font="Wingdings" w:char="F073"/>
            </w:r>
            <w:r w:rsidR="002B6045" w:rsidRPr="007F0110">
              <w:rPr>
                <w:sz w:val="22"/>
                <w:szCs w:val="22"/>
              </w:rPr>
              <w:t>Status</w:t>
            </w:r>
            <w:r w:rsidR="00F432C1">
              <w:rPr>
                <w:sz w:val="22"/>
                <w:szCs w:val="22"/>
              </w:rPr>
              <w:t xml:space="preserve"> Report</w:t>
            </w:r>
          </w:p>
          <w:p w:rsidR="002B6045" w:rsidRPr="007F0110" w:rsidRDefault="007F0110" w:rsidP="00F432C1">
            <w:pPr>
              <w:rPr>
                <w:sz w:val="22"/>
                <w:szCs w:val="22"/>
              </w:rPr>
            </w:pPr>
            <w:r>
              <w:rPr>
                <w:sz w:val="22"/>
                <w:szCs w:val="22"/>
              </w:rPr>
              <w:sym w:font="Wingdings" w:char="F073"/>
            </w:r>
            <w:r w:rsidR="002B6045" w:rsidRPr="007F0110">
              <w:rPr>
                <w:sz w:val="22"/>
                <w:szCs w:val="22"/>
              </w:rPr>
              <w:t xml:space="preserve">Project Measurement </w:t>
            </w:r>
          </w:p>
        </w:tc>
      </w:tr>
      <w:tr w:rsidR="002B6045" w:rsidRPr="007F0110" w:rsidTr="0082328B">
        <w:trPr>
          <w:cantSplit/>
          <w:tblHeader/>
        </w:trPr>
        <w:tc>
          <w:tcPr>
            <w:tcW w:w="902" w:type="pct"/>
            <w:vMerge/>
          </w:tcPr>
          <w:p w:rsidR="002B6045" w:rsidRPr="007F0110" w:rsidRDefault="002B6045" w:rsidP="002B6045">
            <w:pPr>
              <w:rPr>
                <w:sz w:val="22"/>
                <w:szCs w:val="22"/>
              </w:rPr>
            </w:pPr>
          </w:p>
        </w:tc>
        <w:tc>
          <w:tcPr>
            <w:tcW w:w="2256" w:type="pct"/>
          </w:tcPr>
          <w:p w:rsidR="002B6045" w:rsidRPr="007F0110" w:rsidRDefault="002B6045" w:rsidP="002B6045">
            <w:pPr>
              <w:rPr>
                <w:sz w:val="22"/>
                <w:szCs w:val="22"/>
              </w:rPr>
            </w:pPr>
            <w:r w:rsidRPr="007F0110">
              <w:rPr>
                <w:sz w:val="22"/>
                <w:szCs w:val="22"/>
              </w:rPr>
              <w:t>Monitor &amp; Control Risks</w:t>
            </w:r>
          </w:p>
        </w:tc>
        <w:tc>
          <w:tcPr>
            <w:tcW w:w="1842" w:type="pct"/>
          </w:tcPr>
          <w:p w:rsidR="007F0110" w:rsidRDefault="007F0110" w:rsidP="007F0110">
            <w:pPr>
              <w:rPr>
                <w:sz w:val="22"/>
                <w:szCs w:val="22"/>
              </w:rPr>
            </w:pPr>
            <w:r>
              <w:rPr>
                <w:sz w:val="22"/>
                <w:szCs w:val="22"/>
              </w:rPr>
              <w:sym w:font="Wingdings" w:char="F073"/>
            </w:r>
            <w:r>
              <w:rPr>
                <w:sz w:val="22"/>
                <w:szCs w:val="22"/>
              </w:rPr>
              <w:t>Risk Management Plan</w:t>
            </w:r>
          </w:p>
          <w:p w:rsidR="002B6045" w:rsidRPr="007F0110" w:rsidRDefault="007F0110" w:rsidP="00F432C1">
            <w:pPr>
              <w:rPr>
                <w:sz w:val="22"/>
                <w:szCs w:val="22"/>
              </w:rPr>
            </w:pPr>
            <w:r>
              <w:rPr>
                <w:sz w:val="22"/>
                <w:szCs w:val="22"/>
              </w:rPr>
              <w:sym w:font="Wingdings" w:char="F073"/>
            </w:r>
            <w:r w:rsidR="002B6045" w:rsidRPr="007F0110">
              <w:rPr>
                <w:sz w:val="22"/>
                <w:szCs w:val="22"/>
              </w:rPr>
              <w:t>Risk Register</w:t>
            </w:r>
          </w:p>
        </w:tc>
      </w:tr>
      <w:tr w:rsidR="002B6045" w:rsidRPr="007F0110" w:rsidTr="0082328B">
        <w:trPr>
          <w:cantSplit/>
          <w:tblHeader/>
        </w:trPr>
        <w:tc>
          <w:tcPr>
            <w:tcW w:w="902" w:type="pct"/>
            <w:vMerge/>
          </w:tcPr>
          <w:p w:rsidR="002B6045" w:rsidRPr="007F0110" w:rsidRDefault="002B6045" w:rsidP="002B6045">
            <w:pPr>
              <w:rPr>
                <w:sz w:val="22"/>
                <w:szCs w:val="22"/>
              </w:rPr>
            </w:pPr>
          </w:p>
        </w:tc>
        <w:tc>
          <w:tcPr>
            <w:tcW w:w="2256" w:type="pct"/>
          </w:tcPr>
          <w:p w:rsidR="002B6045" w:rsidRPr="007F0110" w:rsidRDefault="002B6045" w:rsidP="002B6045">
            <w:pPr>
              <w:rPr>
                <w:sz w:val="22"/>
                <w:szCs w:val="22"/>
              </w:rPr>
            </w:pPr>
            <w:r w:rsidRPr="007F0110">
              <w:rPr>
                <w:sz w:val="22"/>
                <w:szCs w:val="22"/>
              </w:rPr>
              <w:t>Administer Procurements</w:t>
            </w:r>
          </w:p>
        </w:tc>
        <w:tc>
          <w:tcPr>
            <w:tcW w:w="1842" w:type="pct"/>
          </w:tcPr>
          <w:p w:rsidR="002B6045" w:rsidRPr="007F0110" w:rsidRDefault="007F0110" w:rsidP="007F0110">
            <w:pPr>
              <w:ind w:left="72" w:hanging="72"/>
              <w:rPr>
                <w:sz w:val="22"/>
                <w:szCs w:val="22"/>
              </w:rPr>
            </w:pPr>
            <w:r>
              <w:rPr>
                <w:sz w:val="22"/>
                <w:szCs w:val="22"/>
              </w:rPr>
              <w:sym w:font="Wingdings" w:char="F073"/>
            </w:r>
            <w:r w:rsidR="002B6045" w:rsidRPr="007F0110">
              <w:rPr>
                <w:sz w:val="22"/>
                <w:szCs w:val="22"/>
              </w:rPr>
              <w:t>Process of monitoring procurement process against Procurement Management plan</w:t>
            </w:r>
          </w:p>
        </w:tc>
      </w:tr>
      <w:tr w:rsidR="002B6045" w:rsidRPr="007F0110" w:rsidTr="0082328B">
        <w:trPr>
          <w:cantSplit/>
          <w:tblHeader/>
        </w:trPr>
        <w:tc>
          <w:tcPr>
            <w:tcW w:w="902" w:type="pct"/>
            <w:vMerge/>
          </w:tcPr>
          <w:p w:rsidR="002B6045" w:rsidRPr="007F0110" w:rsidRDefault="002B6045" w:rsidP="002B6045">
            <w:pPr>
              <w:rPr>
                <w:sz w:val="22"/>
                <w:szCs w:val="22"/>
              </w:rPr>
            </w:pPr>
          </w:p>
        </w:tc>
        <w:tc>
          <w:tcPr>
            <w:tcW w:w="2256" w:type="pct"/>
          </w:tcPr>
          <w:p w:rsidR="002B6045" w:rsidRPr="007F0110" w:rsidRDefault="002B6045" w:rsidP="002B6045">
            <w:pPr>
              <w:rPr>
                <w:sz w:val="22"/>
                <w:szCs w:val="22"/>
              </w:rPr>
            </w:pPr>
            <w:r w:rsidRPr="007F0110">
              <w:rPr>
                <w:sz w:val="22"/>
                <w:szCs w:val="22"/>
              </w:rPr>
              <w:t>Define Transition Requirements</w:t>
            </w:r>
          </w:p>
        </w:tc>
        <w:tc>
          <w:tcPr>
            <w:tcW w:w="1842" w:type="pct"/>
          </w:tcPr>
          <w:p w:rsidR="002B6045" w:rsidRPr="007F0110" w:rsidRDefault="007F0110" w:rsidP="00F432C1">
            <w:pPr>
              <w:rPr>
                <w:sz w:val="22"/>
                <w:szCs w:val="22"/>
              </w:rPr>
            </w:pPr>
            <w:r>
              <w:rPr>
                <w:sz w:val="22"/>
                <w:szCs w:val="22"/>
              </w:rPr>
              <w:sym w:font="Wingdings" w:char="F073"/>
            </w:r>
            <w:r w:rsidR="002B6045" w:rsidRPr="007F0110">
              <w:rPr>
                <w:sz w:val="22"/>
                <w:szCs w:val="22"/>
              </w:rPr>
              <w:t xml:space="preserve">Implementation </w:t>
            </w:r>
            <w:r w:rsidR="00F432C1">
              <w:rPr>
                <w:sz w:val="22"/>
                <w:szCs w:val="22"/>
              </w:rPr>
              <w:t>p</w:t>
            </w:r>
            <w:r w:rsidR="002B6045" w:rsidRPr="007F0110">
              <w:rPr>
                <w:sz w:val="22"/>
                <w:szCs w:val="22"/>
              </w:rPr>
              <w:t>lan</w:t>
            </w:r>
            <w:r w:rsidR="00F432C1">
              <w:rPr>
                <w:sz w:val="22"/>
                <w:szCs w:val="22"/>
              </w:rPr>
              <w:t>ning process</w:t>
            </w:r>
          </w:p>
        </w:tc>
      </w:tr>
      <w:tr w:rsidR="002B6045" w:rsidRPr="007F0110" w:rsidTr="0082328B">
        <w:trPr>
          <w:cantSplit/>
          <w:tblHeader/>
        </w:trPr>
        <w:tc>
          <w:tcPr>
            <w:tcW w:w="902" w:type="pct"/>
            <w:vMerge w:val="restart"/>
          </w:tcPr>
          <w:p w:rsidR="002B6045" w:rsidRPr="007F0110" w:rsidRDefault="002B6045" w:rsidP="002B6045">
            <w:pPr>
              <w:rPr>
                <w:sz w:val="22"/>
                <w:szCs w:val="22"/>
              </w:rPr>
            </w:pPr>
            <w:r w:rsidRPr="007F0110">
              <w:rPr>
                <w:sz w:val="22"/>
                <w:szCs w:val="22"/>
              </w:rPr>
              <w:t>Closing</w:t>
            </w:r>
          </w:p>
        </w:tc>
        <w:tc>
          <w:tcPr>
            <w:tcW w:w="2256" w:type="pct"/>
          </w:tcPr>
          <w:p w:rsidR="002B6045" w:rsidRPr="007F0110" w:rsidRDefault="002B6045" w:rsidP="002B6045">
            <w:pPr>
              <w:rPr>
                <w:sz w:val="22"/>
                <w:szCs w:val="22"/>
              </w:rPr>
            </w:pPr>
            <w:r w:rsidRPr="007F0110">
              <w:rPr>
                <w:sz w:val="22"/>
                <w:szCs w:val="22"/>
              </w:rPr>
              <w:t>Close Project &amp; Procurements</w:t>
            </w:r>
          </w:p>
        </w:tc>
        <w:tc>
          <w:tcPr>
            <w:tcW w:w="1842" w:type="pct"/>
          </w:tcPr>
          <w:p w:rsidR="002B6045" w:rsidRPr="007F0110" w:rsidRDefault="007F0110" w:rsidP="007F0110">
            <w:pPr>
              <w:ind w:left="72" w:hanging="72"/>
              <w:rPr>
                <w:sz w:val="22"/>
                <w:szCs w:val="22"/>
              </w:rPr>
            </w:pPr>
            <w:r>
              <w:rPr>
                <w:sz w:val="22"/>
                <w:szCs w:val="22"/>
              </w:rPr>
              <w:sym w:font="Wingdings" w:char="F073"/>
            </w:r>
            <w:r w:rsidR="002B6045" w:rsidRPr="007F0110">
              <w:rPr>
                <w:sz w:val="22"/>
                <w:szCs w:val="22"/>
              </w:rPr>
              <w:t>Process of finalizing all project documentation &amp; deliverables</w:t>
            </w:r>
          </w:p>
        </w:tc>
      </w:tr>
      <w:tr w:rsidR="002B6045" w:rsidRPr="007F0110" w:rsidTr="0082328B">
        <w:trPr>
          <w:cantSplit/>
          <w:tblHeader/>
        </w:trPr>
        <w:tc>
          <w:tcPr>
            <w:tcW w:w="902" w:type="pct"/>
            <w:vMerge/>
          </w:tcPr>
          <w:p w:rsidR="002B6045" w:rsidRPr="007F0110" w:rsidRDefault="002B6045" w:rsidP="002B6045">
            <w:pPr>
              <w:rPr>
                <w:sz w:val="22"/>
                <w:szCs w:val="22"/>
              </w:rPr>
            </w:pPr>
          </w:p>
        </w:tc>
        <w:tc>
          <w:tcPr>
            <w:tcW w:w="2256" w:type="pct"/>
          </w:tcPr>
          <w:p w:rsidR="002B6045" w:rsidRPr="007F0110" w:rsidRDefault="002B6045" w:rsidP="002B6045">
            <w:pPr>
              <w:rPr>
                <w:sz w:val="22"/>
                <w:szCs w:val="22"/>
              </w:rPr>
            </w:pPr>
            <w:r w:rsidRPr="007F0110">
              <w:rPr>
                <w:sz w:val="22"/>
                <w:szCs w:val="22"/>
              </w:rPr>
              <w:t>Evaluate Solution Performance</w:t>
            </w:r>
          </w:p>
        </w:tc>
        <w:tc>
          <w:tcPr>
            <w:tcW w:w="1842" w:type="pct"/>
          </w:tcPr>
          <w:p w:rsidR="002B6045" w:rsidRPr="007F0110" w:rsidRDefault="007F0110" w:rsidP="007F0110">
            <w:pPr>
              <w:ind w:left="72" w:hanging="72"/>
              <w:rPr>
                <w:sz w:val="22"/>
                <w:szCs w:val="22"/>
              </w:rPr>
            </w:pPr>
            <w:r>
              <w:rPr>
                <w:sz w:val="22"/>
                <w:szCs w:val="22"/>
              </w:rPr>
              <w:sym w:font="Wingdings" w:char="F073"/>
            </w:r>
            <w:r w:rsidR="002B6045" w:rsidRPr="007F0110">
              <w:rPr>
                <w:sz w:val="22"/>
                <w:szCs w:val="22"/>
              </w:rPr>
              <w:t>Post-implementation questionnaires and/or focus groups to gauge Customer Satisfaction with the solution</w:t>
            </w:r>
          </w:p>
        </w:tc>
      </w:tr>
      <w:tr w:rsidR="002B6045" w:rsidRPr="007F0110" w:rsidTr="0082328B">
        <w:trPr>
          <w:cantSplit/>
          <w:tblHeader/>
        </w:trPr>
        <w:tc>
          <w:tcPr>
            <w:tcW w:w="902" w:type="pct"/>
            <w:vMerge/>
          </w:tcPr>
          <w:p w:rsidR="002B6045" w:rsidRPr="007F0110" w:rsidRDefault="002B6045" w:rsidP="002B6045">
            <w:pPr>
              <w:rPr>
                <w:sz w:val="22"/>
                <w:szCs w:val="22"/>
              </w:rPr>
            </w:pPr>
          </w:p>
        </w:tc>
        <w:tc>
          <w:tcPr>
            <w:tcW w:w="2256" w:type="pct"/>
          </w:tcPr>
          <w:p w:rsidR="002B6045" w:rsidRPr="007F0110" w:rsidRDefault="002B6045" w:rsidP="002B6045">
            <w:pPr>
              <w:rPr>
                <w:sz w:val="22"/>
                <w:szCs w:val="22"/>
              </w:rPr>
            </w:pPr>
            <w:r w:rsidRPr="007F0110">
              <w:rPr>
                <w:sz w:val="22"/>
                <w:szCs w:val="22"/>
              </w:rPr>
              <w:t>Document Lessons Learned</w:t>
            </w:r>
          </w:p>
        </w:tc>
        <w:tc>
          <w:tcPr>
            <w:tcW w:w="1842" w:type="pct"/>
          </w:tcPr>
          <w:p w:rsidR="002B6045" w:rsidRPr="007F0110" w:rsidRDefault="007F0110" w:rsidP="00F432C1">
            <w:pPr>
              <w:rPr>
                <w:sz w:val="22"/>
                <w:szCs w:val="22"/>
              </w:rPr>
            </w:pPr>
            <w:r>
              <w:rPr>
                <w:sz w:val="22"/>
                <w:szCs w:val="22"/>
              </w:rPr>
              <w:sym w:font="Wingdings" w:char="F073"/>
            </w:r>
            <w:r w:rsidR="002B6045" w:rsidRPr="007F0110">
              <w:rPr>
                <w:sz w:val="22"/>
                <w:szCs w:val="22"/>
              </w:rPr>
              <w:t xml:space="preserve">Lessons Learned </w:t>
            </w:r>
          </w:p>
        </w:tc>
      </w:tr>
    </w:tbl>
    <w:p w:rsidR="00A36A0E" w:rsidRDefault="00A36A0E" w:rsidP="00CA3F8C"/>
    <w:p w:rsidR="0092140F" w:rsidRPr="000629E7" w:rsidRDefault="0092140F" w:rsidP="0092140F">
      <w:pPr>
        <w:pStyle w:val="Heading1"/>
        <w:jc w:val="left"/>
        <w:rPr>
          <w:b w:val="0"/>
          <w:smallCaps/>
          <w:sz w:val="28"/>
          <w:szCs w:val="28"/>
        </w:rPr>
      </w:pPr>
      <w:bookmarkStart w:id="6" w:name="_Toc438458140"/>
      <w:r>
        <w:rPr>
          <w:smallCaps/>
          <w:sz w:val="28"/>
          <w:szCs w:val="28"/>
        </w:rPr>
        <w:lastRenderedPageBreak/>
        <w:t xml:space="preserve">How </w:t>
      </w:r>
      <w:r w:rsidR="008B349A">
        <w:rPr>
          <w:smallCaps/>
          <w:sz w:val="28"/>
          <w:szCs w:val="28"/>
        </w:rPr>
        <w:t>T</w:t>
      </w:r>
      <w:r>
        <w:rPr>
          <w:smallCaps/>
          <w:sz w:val="28"/>
          <w:szCs w:val="28"/>
        </w:rPr>
        <w:t xml:space="preserve">o </w:t>
      </w:r>
      <w:r w:rsidR="008B349A">
        <w:rPr>
          <w:smallCaps/>
          <w:sz w:val="28"/>
          <w:szCs w:val="28"/>
        </w:rPr>
        <w:t>U</w:t>
      </w:r>
      <w:r>
        <w:rPr>
          <w:smallCaps/>
          <w:sz w:val="28"/>
          <w:szCs w:val="28"/>
        </w:rPr>
        <w:t xml:space="preserve">se </w:t>
      </w:r>
      <w:r w:rsidR="008B349A">
        <w:rPr>
          <w:smallCaps/>
          <w:sz w:val="28"/>
          <w:szCs w:val="28"/>
        </w:rPr>
        <w:t>T</w:t>
      </w:r>
      <w:r>
        <w:rPr>
          <w:smallCaps/>
          <w:sz w:val="28"/>
          <w:szCs w:val="28"/>
        </w:rPr>
        <w:t xml:space="preserve">he </w:t>
      </w:r>
      <w:r w:rsidR="008B349A">
        <w:rPr>
          <w:smallCaps/>
          <w:sz w:val="28"/>
          <w:szCs w:val="28"/>
        </w:rPr>
        <w:t>T</w:t>
      </w:r>
      <w:r>
        <w:rPr>
          <w:smallCaps/>
          <w:sz w:val="28"/>
          <w:szCs w:val="28"/>
        </w:rPr>
        <w:t>emplates</w:t>
      </w:r>
      <w:bookmarkEnd w:id="6"/>
    </w:p>
    <w:p w:rsidR="0092140F" w:rsidRPr="004B1991" w:rsidRDefault="0092140F" w:rsidP="0092140F">
      <w:pPr>
        <w:rPr>
          <w:sz w:val="24"/>
          <w:szCs w:val="24"/>
        </w:rPr>
      </w:pPr>
    </w:p>
    <w:p w:rsidR="00032E64" w:rsidRPr="004B1991" w:rsidRDefault="006D0195" w:rsidP="0092140F">
      <w:pPr>
        <w:rPr>
          <w:sz w:val="24"/>
          <w:szCs w:val="24"/>
        </w:rPr>
      </w:pPr>
      <w:r w:rsidRPr="004B1991">
        <w:rPr>
          <w:sz w:val="24"/>
          <w:szCs w:val="24"/>
        </w:rPr>
        <w:t xml:space="preserve">The TBSM is an informative and flexible methodology designed for use on any IT project for the State of Tennessee.  </w:t>
      </w:r>
      <w:r w:rsidR="00C24F3D" w:rsidRPr="004B1991">
        <w:rPr>
          <w:sz w:val="24"/>
          <w:szCs w:val="24"/>
        </w:rPr>
        <w:t>The t</w:t>
      </w:r>
      <w:r w:rsidR="00032E64" w:rsidRPr="004B1991">
        <w:rPr>
          <w:sz w:val="24"/>
          <w:szCs w:val="24"/>
        </w:rPr>
        <w:t>emplate</w:t>
      </w:r>
      <w:r w:rsidR="00C24F3D" w:rsidRPr="004B1991">
        <w:rPr>
          <w:sz w:val="24"/>
          <w:szCs w:val="24"/>
        </w:rPr>
        <w:t>s</w:t>
      </w:r>
      <w:r w:rsidR="00032E64" w:rsidRPr="004B1991">
        <w:rPr>
          <w:sz w:val="24"/>
          <w:szCs w:val="24"/>
        </w:rPr>
        <w:t xml:space="preserve"> </w:t>
      </w:r>
      <w:r w:rsidR="00C24F3D" w:rsidRPr="004B1991">
        <w:rPr>
          <w:sz w:val="24"/>
          <w:szCs w:val="24"/>
        </w:rPr>
        <w:t xml:space="preserve">contain suggested or sample language which the author </w:t>
      </w:r>
      <w:r w:rsidR="006F5E40">
        <w:rPr>
          <w:sz w:val="24"/>
          <w:szCs w:val="24"/>
        </w:rPr>
        <w:t xml:space="preserve">can </w:t>
      </w:r>
      <w:r>
        <w:rPr>
          <w:sz w:val="24"/>
          <w:szCs w:val="24"/>
        </w:rPr>
        <w:t xml:space="preserve">use as a guideline and then </w:t>
      </w:r>
      <w:r w:rsidR="00C24F3D" w:rsidRPr="004B1991">
        <w:rPr>
          <w:sz w:val="24"/>
          <w:szCs w:val="24"/>
        </w:rPr>
        <w:t>can remove to make appropriate customizations throughout the document for each project.  Customizations can be made by utilizing Auto</w:t>
      </w:r>
      <w:r w:rsidR="0082328B">
        <w:rPr>
          <w:sz w:val="24"/>
          <w:szCs w:val="24"/>
        </w:rPr>
        <w:t>-</w:t>
      </w:r>
      <w:r w:rsidR="00C24F3D" w:rsidRPr="004B1991">
        <w:rPr>
          <w:sz w:val="24"/>
          <w:szCs w:val="24"/>
        </w:rPr>
        <w:t>Text</w:t>
      </w:r>
      <w:r>
        <w:rPr>
          <w:sz w:val="24"/>
          <w:szCs w:val="24"/>
        </w:rPr>
        <w:t xml:space="preserve"> functionality</w:t>
      </w:r>
      <w:r w:rsidR="00C24F3D" w:rsidRPr="004B1991">
        <w:rPr>
          <w:sz w:val="24"/>
          <w:szCs w:val="24"/>
        </w:rPr>
        <w:t xml:space="preserve"> in brackets, replacing </w:t>
      </w:r>
      <w:r>
        <w:rPr>
          <w:sz w:val="24"/>
          <w:szCs w:val="24"/>
        </w:rPr>
        <w:t xml:space="preserve">the </w:t>
      </w:r>
      <w:r w:rsidR="00C24F3D" w:rsidRPr="004B1991">
        <w:rPr>
          <w:sz w:val="24"/>
          <w:szCs w:val="24"/>
        </w:rPr>
        <w:t>agency logo</w:t>
      </w:r>
      <w:r>
        <w:rPr>
          <w:sz w:val="24"/>
          <w:szCs w:val="24"/>
        </w:rPr>
        <w:t xml:space="preserve">, </w:t>
      </w:r>
      <w:r w:rsidR="00C24F3D" w:rsidRPr="004B1991">
        <w:rPr>
          <w:sz w:val="24"/>
          <w:szCs w:val="24"/>
        </w:rPr>
        <w:t xml:space="preserve">removing green instruction text and following the </w:t>
      </w:r>
      <w:r>
        <w:rPr>
          <w:sz w:val="24"/>
          <w:szCs w:val="24"/>
        </w:rPr>
        <w:t>samples</w:t>
      </w:r>
      <w:r w:rsidR="00C24F3D" w:rsidRPr="004B1991">
        <w:rPr>
          <w:sz w:val="24"/>
          <w:szCs w:val="24"/>
        </w:rPr>
        <w:t xml:space="preserve"> throughout the documents.  </w:t>
      </w:r>
      <w:r>
        <w:rPr>
          <w:sz w:val="24"/>
          <w:szCs w:val="24"/>
        </w:rPr>
        <w:t xml:space="preserve">Exact instructions are found at the beginning of each document for thorough instruction.  </w:t>
      </w:r>
    </w:p>
    <w:p w:rsidR="00032E64" w:rsidRDefault="00032E64" w:rsidP="0092140F"/>
    <w:p w:rsidR="00524135" w:rsidRPr="004B1991" w:rsidRDefault="006D0195" w:rsidP="00524135">
      <w:pPr>
        <w:tabs>
          <w:tab w:val="left" w:pos="4770"/>
        </w:tabs>
        <w:rPr>
          <w:sz w:val="24"/>
        </w:rPr>
      </w:pPr>
      <w:r w:rsidRPr="004B1991">
        <w:rPr>
          <w:sz w:val="24"/>
        </w:rPr>
        <w:t>This</w:t>
      </w:r>
      <w:r w:rsidR="00524135" w:rsidRPr="004B1991">
        <w:rPr>
          <w:sz w:val="24"/>
        </w:rPr>
        <w:t xml:space="preserve"> methodology </w:t>
      </w:r>
      <w:r w:rsidRPr="004B1991">
        <w:rPr>
          <w:sz w:val="24"/>
        </w:rPr>
        <w:t>is</w:t>
      </w:r>
      <w:r w:rsidR="00524135" w:rsidRPr="004B1991">
        <w:rPr>
          <w:sz w:val="24"/>
        </w:rPr>
        <w:t xml:space="preserve"> scalable to meet the needs of various project complexit</w:t>
      </w:r>
      <w:r w:rsidRPr="004B1991">
        <w:rPr>
          <w:sz w:val="24"/>
        </w:rPr>
        <w:t>ies</w:t>
      </w:r>
      <w:r w:rsidR="00524135" w:rsidRPr="004B1991">
        <w:rPr>
          <w:sz w:val="24"/>
        </w:rPr>
        <w:t xml:space="preserve"> and sizes.  While the TBSM methodology is scalable for large or small projects, there is a foundation of processes </w:t>
      </w:r>
      <w:r w:rsidR="00601E1C">
        <w:rPr>
          <w:sz w:val="24"/>
        </w:rPr>
        <w:t xml:space="preserve">and documents </w:t>
      </w:r>
      <w:r w:rsidR="00524135" w:rsidRPr="004B1991">
        <w:rPr>
          <w:sz w:val="24"/>
        </w:rPr>
        <w:t xml:space="preserve">which should be completed, regardless of the size of the project, to ensure that the project is built upon a solid base.  It is important to gather and analyze critical project and management information, such as:  </w:t>
      </w:r>
      <w:r w:rsidR="00601E1C">
        <w:rPr>
          <w:sz w:val="24"/>
        </w:rPr>
        <w:t>W</w:t>
      </w:r>
      <w:r w:rsidR="00524135" w:rsidRPr="004B1991">
        <w:rPr>
          <w:sz w:val="24"/>
        </w:rPr>
        <w:t xml:space="preserve">hy is the project needed, what is the financial and budgetary picture, what are schedule implications, potential risks, how will changes be managed, what are the requirements and test management plans, as well as what methods will be used for managing the overall project.  This information is most effectively managed by development and usage of the following documents:  </w:t>
      </w:r>
    </w:p>
    <w:p w:rsidR="00524135" w:rsidRDefault="00524135" w:rsidP="00524135">
      <w:pPr>
        <w:tabs>
          <w:tab w:val="left" w:pos="4770"/>
        </w:tabs>
        <w:rPr>
          <w:color w:val="008000"/>
          <w:sz w:val="24"/>
        </w:rPr>
      </w:pPr>
    </w:p>
    <w:tbl>
      <w:tblPr>
        <w:tblStyle w:val="TableGrid"/>
        <w:tblW w:w="0" w:type="auto"/>
        <w:tblLook w:val="04A0" w:firstRow="1" w:lastRow="0" w:firstColumn="1" w:lastColumn="0" w:noHBand="0" w:noVBand="1"/>
      </w:tblPr>
      <w:tblGrid>
        <w:gridCol w:w="2898"/>
        <w:gridCol w:w="6678"/>
      </w:tblGrid>
      <w:tr w:rsidR="00524135" w:rsidRPr="009D169C" w:rsidTr="004B1991">
        <w:tc>
          <w:tcPr>
            <w:tcW w:w="2898" w:type="dxa"/>
            <w:shd w:val="clear" w:color="auto" w:fill="365F91" w:themeFill="accent1" w:themeFillShade="BF"/>
          </w:tcPr>
          <w:p w:rsidR="00524135" w:rsidRPr="009D169C" w:rsidRDefault="00524135" w:rsidP="004B1991">
            <w:pPr>
              <w:tabs>
                <w:tab w:val="left" w:pos="4770"/>
              </w:tabs>
              <w:rPr>
                <w:color w:val="FFFFFF" w:themeColor="background1"/>
                <w:sz w:val="24"/>
              </w:rPr>
            </w:pPr>
            <w:r w:rsidRPr="009D169C">
              <w:rPr>
                <w:color w:val="FFFFFF" w:themeColor="background1"/>
                <w:sz w:val="24"/>
              </w:rPr>
              <w:t>Document Name</w:t>
            </w:r>
          </w:p>
        </w:tc>
        <w:tc>
          <w:tcPr>
            <w:tcW w:w="6678" w:type="dxa"/>
            <w:shd w:val="clear" w:color="auto" w:fill="365F91" w:themeFill="accent1" w:themeFillShade="BF"/>
          </w:tcPr>
          <w:p w:rsidR="00524135" w:rsidRPr="009D169C" w:rsidRDefault="00524135" w:rsidP="004B1991">
            <w:pPr>
              <w:tabs>
                <w:tab w:val="left" w:pos="4770"/>
              </w:tabs>
              <w:rPr>
                <w:color w:val="FFFFFF" w:themeColor="background1"/>
                <w:sz w:val="24"/>
              </w:rPr>
            </w:pPr>
            <w:r w:rsidRPr="009D169C">
              <w:rPr>
                <w:color w:val="FFFFFF" w:themeColor="background1"/>
                <w:sz w:val="24"/>
              </w:rPr>
              <w:t>Chapters</w:t>
            </w:r>
            <w:r>
              <w:rPr>
                <w:color w:val="FFFFFF" w:themeColor="background1"/>
                <w:sz w:val="24"/>
              </w:rPr>
              <w:t xml:space="preserve"> Included</w:t>
            </w:r>
          </w:p>
        </w:tc>
      </w:tr>
      <w:tr w:rsidR="00524135" w:rsidTr="004B1991">
        <w:tc>
          <w:tcPr>
            <w:tcW w:w="2898" w:type="dxa"/>
          </w:tcPr>
          <w:p w:rsidR="00524135" w:rsidRDefault="00524135" w:rsidP="004B1991">
            <w:pPr>
              <w:tabs>
                <w:tab w:val="left" w:pos="4770"/>
              </w:tabs>
              <w:rPr>
                <w:color w:val="008000"/>
                <w:sz w:val="24"/>
              </w:rPr>
            </w:pPr>
            <w:r>
              <w:rPr>
                <w:color w:val="008000"/>
                <w:sz w:val="24"/>
              </w:rPr>
              <w:t>Project Charter</w:t>
            </w:r>
          </w:p>
        </w:tc>
        <w:tc>
          <w:tcPr>
            <w:tcW w:w="6678" w:type="dxa"/>
          </w:tcPr>
          <w:p w:rsidR="00524135" w:rsidRDefault="00524135" w:rsidP="004B1991">
            <w:pPr>
              <w:numPr>
                <w:ilvl w:val="0"/>
                <w:numId w:val="27"/>
              </w:numPr>
              <w:tabs>
                <w:tab w:val="left" w:pos="4770"/>
              </w:tabs>
              <w:rPr>
                <w:color w:val="008000"/>
                <w:sz w:val="24"/>
              </w:rPr>
            </w:pPr>
            <w:r>
              <w:rPr>
                <w:color w:val="008000"/>
                <w:sz w:val="24"/>
              </w:rPr>
              <w:t>Business Need / Reason for Project</w:t>
            </w:r>
          </w:p>
          <w:p w:rsidR="00524135" w:rsidRDefault="00524135" w:rsidP="004B1991">
            <w:pPr>
              <w:numPr>
                <w:ilvl w:val="0"/>
                <w:numId w:val="27"/>
              </w:numPr>
              <w:tabs>
                <w:tab w:val="left" w:pos="4770"/>
              </w:tabs>
              <w:rPr>
                <w:color w:val="008000"/>
                <w:sz w:val="24"/>
              </w:rPr>
            </w:pPr>
            <w:r>
              <w:rPr>
                <w:color w:val="008000"/>
                <w:sz w:val="24"/>
              </w:rPr>
              <w:t>Financial Parameters / Budget</w:t>
            </w:r>
          </w:p>
          <w:p w:rsidR="00524135" w:rsidRPr="009378DB" w:rsidRDefault="009378DB" w:rsidP="009378DB">
            <w:pPr>
              <w:numPr>
                <w:ilvl w:val="0"/>
                <w:numId w:val="27"/>
              </w:numPr>
              <w:tabs>
                <w:tab w:val="left" w:pos="4770"/>
              </w:tabs>
              <w:rPr>
                <w:color w:val="008000"/>
                <w:sz w:val="24"/>
              </w:rPr>
            </w:pPr>
            <w:r>
              <w:rPr>
                <w:color w:val="008000"/>
                <w:sz w:val="24"/>
              </w:rPr>
              <w:t>Scope Statement (high level)</w:t>
            </w:r>
          </w:p>
        </w:tc>
      </w:tr>
      <w:tr w:rsidR="00524135" w:rsidTr="004B1991">
        <w:tc>
          <w:tcPr>
            <w:tcW w:w="2898" w:type="dxa"/>
          </w:tcPr>
          <w:p w:rsidR="00524135" w:rsidRDefault="00524135" w:rsidP="004B1991">
            <w:pPr>
              <w:tabs>
                <w:tab w:val="left" w:pos="4770"/>
              </w:tabs>
              <w:rPr>
                <w:color w:val="008000"/>
                <w:sz w:val="24"/>
              </w:rPr>
            </w:pPr>
            <w:r>
              <w:rPr>
                <w:color w:val="008000"/>
                <w:sz w:val="24"/>
              </w:rPr>
              <w:t>Project Management Plan</w:t>
            </w:r>
          </w:p>
        </w:tc>
        <w:tc>
          <w:tcPr>
            <w:tcW w:w="6678" w:type="dxa"/>
          </w:tcPr>
          <w:p w:rsidR="00524135" w:rsidRDefault="00524135" w:rsidP="004B1991">
            <w:pPr>
              <w:numPr>
                <w:ilvl w:val="0"/>
                <w:numId w:val="28"/>
              </w:numPr>
              <w:tabs>
                <w:tab w:val="left" w:pos="4770"/>
              </w:tabs>
              <w:rPr>
                <w:color w:val="008000"/>
                <w:sz w:val="24"/>
              </w:rPr>
            </w:pPr>
            <w:r>
              <w:rPr>
                <w:color w:val="008000"/>
                <w:sz w:val="24"/>
              </w:rPr>
              <w:t xml:space="preserve">Schedule </w:t>
            </w:r>
          </w:p>
          <w:p w:rsidR="00524135" w:rsidRDefault="00524135" w:rsidP="004B1991">
            <w:pPr>
              <w:numPr>
                <w:ilvl w:val="0"/>
                <w:numId w:val="28"/>
              </w:numPr>
              <w:tabs>
                <w:tab w:val="left" w:pos="4770"/>
              </w:tabs>
              <w:rPr>
                <w:color w:val="008000"/>
                <w:sz w:val="24"/>
              </w:rPr>
            </w:pPr>
            <w:r>
              <w:rPr>
                <w:color w:val="008000"/>
                <w:sz w:val="24"/>
              </w:rPr>
              <w:t>Budget</w:t>
            </w:r>
          </w:p>
          <w:p w:rsidR="00524135" w:rsidRDefault="00524135" w:rsidP="004B1991">
            <w:pPr>
              <w:numPr>
                <w:ilvl w:val="0"/>
                <w:numId w:val="28"/>
              </w:numPr>
              <w:tabs>
                <w:tab w:val="left" w:pos="4770"/>
              </w:tabs>
              <w:rPr>
                <w:color w:val="008000"/>
                <w:sz w:val="24"/>
              </w:rPr>
            </w:pPr>
            <w:r>
              <w:rPr>
                <w:color w:val="008000"/>
                <w:sz w:val="24"/>
              </w:rPr>
              <w:t xml:space="preserve">Communication </w:t>
            </w:r>
            <w:r w:rsidR="00FE1336">
              <w:rPr>
                <w:color w:val="008000"/>
                <w:sz w:val="24"/>
              </w:rPr>
              <w:t>Plan</w:t>
            </w:r>
          </w:p>
          <w:p w:rsidR="00524135" w:rsidRDefault="00524135" w:rsidP="004B1991">
            <w:pPr>
              <w:numPr>
                <w:ilvl w:val="0"/>
                <w:numId w:val="28"/>
              </w:numPr>
              <w:tabs>
                <w:tab w:val="left" w:pos="4770"/>
              </w:tabs>
              <w:rPr>
                <w:color w:val="008000"/>
                <w:sz w:val="24"/>
              </w:rPr>
            </w:pPr>
            <w:r>
              <w:rPr>
                <w:color w:val="008000"/>
                <w:sz w:val="24"/>
              </w:rPr>
              <w:t>Risk Management</w:t>
            </w:r>
          </w:p>
          <w:p w:rsidR="00524135" w:rsidRDefault="00524135" w:rsidP="004B1991">
            <w:pPr>
              <w:numPr>
                <w:ilvl w:val="0"/>
                <w:numId w:val="28"/>
              </w:numPr>
              <w:tabs>
                <w:tab w:val="left" w:pos="4770"/>
              </w:tabs>
              <w:rPr>
                <w:color w:val="008000"/>
                <w:sz w:val="24"/>
              </w:rPr>
            </w:pPr>
            <w:r>
              <w:rPr>
                <w:color w:val="008000"/>
                <w:sz w:val="24"/>
              </w:rPr>
              <w:t>Change Management</w:t>
            </w:r>
          </w:p>
        </w:tc>
      </w:tr>
      <w:tr w:rsidR="00524135" w:rsidTr="004B1991">
        <w:tc>
          <w:tcPr>
            <w:tcW w:w="2898" w:type="dxa"/>
          </w:tcPr>
          <w:p w:rsidR="00524135" w:rsidRDefault="00524135" w:rsidP="004B1991">
            <w:pPr>
              <w:tabs>
                <w:tab w:val="left" w:pos="4770"/>
              </w:tabs>
              <w:rPr>
                <w:color w:val="008000"/>
                <w:sz w:val="24"/>
              </w:rPr>
            </w:pPr>
            <w:r>
              <w:rPr>
                <w:color w:val="008000"/>
                <w:sz w:val="24"/>
              </w:rPr>
              <w:t>Scope Management Plan</w:t>
            </w:r>
          </w:p>
        </w:tc>
        <w:tc>
          <w:tcPr>
            <w:tcW w:w="6678" w:type="dxa"/>
          </w:tcPr>
          <w:p w:rsidR="00524135" w:rsidRDefault="007011DD" w:rsidP="004B1991">
            <w:pPr>
              <w:numPr>
                <w:ilvl w:val="0"/>
                <w:numId w:val="29"/>
              </w:numPr>
              <w:tabs>
                <w:tab w:val="left" w:pos="4770"/>
              </w:tabs>
              <w:rPr>
                <w:color w:val="008000"/>
                <w:sz w:val="24"/>
              </w:rPr>
            </w:pPr>
            <w:r>
              <w:rPr>
                <w:color w:val="008000"/>
                <w:sz w:val="24"/>
              </w:rPr>
              <w:t>Approach</w:t>
            </w:r>
          </w:p>
          <w:p w:rsidR="007011DD" w:rsidRDefault="007011DD" w:rsidP="004B1991">
            <w:pPr>
              <w:numPr>
                <w:ilvl w:val="0"/>
                <w:numId w:val="29"/>
              </w:numPr>
              <w:tabs>
                <w:tab w:val="left" w:pos="4770"/>
              </w:tabs>
              <w:rPr>
                <w:color w:val="008000"/>
                <w:sz w:val="24"/>
              </w:rPr>
            </w:pPr>
            <w:r>
              <w:rPr>
                <w:color w:val="008000"/>
                <w:sz w:val="24"/>
              </w:rPr>
              <w:t>Roles and Responsibilities</w:t>
            </w:r>
          </w:p>
          <w:p w:rsidR="007011DD" w:rsidRDefault="007011DD" w:rsidP="004B1991">
            <w:pPr>
              <w:numPr>
                <w:ilvl w:val="0"/>
                <w:numId w:val="29"/>
              </w:numPr>
              <w:tabs>
                <w:tab w:val="left" w:pos="4770"/>
              </w:tabs>
              <w:rPr>
                <w:color w:val="008000"/>
                <w:sz w:val="24"/>
              </w:rPr>
            </w:pPr>
            <w:r>
              <w:rPr>
                <w:color w:val="008000"/>
                <w:sz w:val="24"/>
              </w:rPr>
              <w:t>Work Breakdown Structure</w:t>
            </w:r>
          </w:p>
        </w:tc>
      </w:tr>
      <w:tr w:rsidR="00524135" w:rsidTr="004B1991">
        <w:tc>
          <w:tcPr>
            <w:tcW w:w="2898" w:type="dxa"/>
          </w:tcPr>
          <w:p w:rsidR="00524135" w:rsidRDefault="00524135" w:rsidP="004B1991">
            <w:pPr>
              <w:tabs>
                <w:tab w:val="left" w:pos="4770"/>
              </w:tabs>
              <w:rPr>
                <w:color w:val="008000"/>
                <w:sz w:val="24"/>
              </w:rPr>
            </w:pPr>
            <w:r>
              <w:rPr>
                <w:color w:val="008000"/>
                <w:sz w:val="24"/>
              </w:rPr>
              <w:t>Requirements Management Plan</w:t>
            </w:r>
          </w:p>
        </w:tc>
        <w:tc>
          <w:tcPr>
            <w:tcW w:w="6678" w:type="dxa"/>
          </w:tcPr>
          <w:p w:rsidR="00524135" w:rsidRDefault="007011DD" w:rsidP="004B1991">
            <w:pPr>
              <w:numPr>
                <w:ilvl w:val="0"/>
                <w:numId w:val="29"/>
              </w:numPr>
              <w:tabs>
                <w:tab w:val="left" w:pos="4770"/>
              </w:tabs>
              <w:rPr>
                <w:color w:val="008000"/>
                <w:sz w:val="24"/>
              </w:rPr>
            </w:pPr>
            <w:r>
              <w:rPr>
                <w:color w:val="008000"/>
                <w:sz w:val="24"/>
              </w:rPr>
              <w:t>Approach</w:t>
            </w:r>
          </w:p>
          <w:p w:rsidR="007011DD" w:rsidRDefault="007011DD" w:rsidP="004B1991">
            <w:pPr>
              <w:numPr>
                <w:ilvl w:val="0"/>
                <w:numId w:val="29"/>
              </w:numPr>
              <w:tabs>
                <w:tab w:val="left" w:pos="4770"/>
              </w:tabs>
              <w:rPr>
                <w:color w:val="008000"/>
                <w:sz w:val="24"/>
              </w:rPr>
            </w:pPr>
            <w:r>
              <w:rPr>
                <w:color w:val="008000"/>
                <w:sz w:val="24"/>
              </w:rPr>
              <w:t>Requirements Traceability Matrix</w:t>
            </w:r>
          </w:p>
        </w:tc>
      </w:tr>
      <w:tr w:rsidR="00524135" w:rsidTr="004B1991">
        <w:tc>
          <w:tcPr>
            <w:tcW w:w="2898" w:type="dxa"/>
          </w:tcPr>
          <w:p w:rsidR="00FE1336" w:rsidRDefault="00FE1336" w:rsidP="004B1991">
            <w:pPr>
              <w:tabs>
                <w:tab w:val="left" w:pos="4770"/>
              </w:tabs>
              <w:rPr>
                <w:color w:val="008000"/>
                <w:sz w:val="24"/>
              </w:rPr>
            </w:pPr>
            <w:r>
              <w:rPr>
                <w:color w:val="008000"/>
                <w:sz w:val="24"/>
              </w:rPr>
              <w:t>Communication</w:t>
            </w:r>
          </w:p>
          <w:p w:rsidR="00524135" w:rsidRDefault="00524135" w:rsidP="004B1991">
            <w:pPr>
              <w:tabs>
                <w:tab w:val="left" w:pos="4770"/>
              </w:tabs>
              <w:rPr>
                <w:color w:val="008000"/>
                <w:sz w:val="24"/>
              </w:rPr>
            </w:pPr>
            <w:r>
              <w:rPr>
                <w:color w:val="008000"/>
                <w:sz w:val="24"/>
              </w:rPr>
              <w:t>Management Plan</w:t>
            </w:r>
          </w:p>
        </w:tc>
        <w:tc>
          <w:tcPr>
            <w:tcW w:w="6678" w:type="dxa"/>
          </w:tcPr>
          <w:p w:rsidR="00524135" w:rsidRDefault="002B6045" w:rsidP="004B1991">
            <w:pPr>
              <w:numPr>
                <w:ilvl w:val="0"/>
                <w:numId w:val="29"/>
              </w:numPr>
              <w:tabs>
                <w:tab w:val="left" w:pos="4770"/>
              </w:tabs>
              <w:rPr>
                <w:color w:val="008000"/>
                <w:sz w:val="24"/>
              </w:rPr>
            </w:pPr>
            <w:r>
              <w:rPr>
                <w:color w:val="008000"/>
                <w:sz w:val="24"/>
              </w:rPr>
              <w:t>Stakeholder Communication Requirements</w:t>
            </w:r>
          </w:p>
          <w:p w:rsidR="002B6045" w:rsidRDefault="002B6045" w:rsidP="004B1991">
            <w:pPr>
              <w:numPr>
                <w:ilvl w:val="0"/>
                <w:numId w:val="29"/>
              </w:numPr>
              <w:tabs>
                <w:tab w:val="left" w:pos="4770"/>
              </w:tabs>
              <w:rPr>
                <w:color w:val="008000"/>
                <w:sz w:val="24"/>
              </w:rPr>
            </w:pPr>
            <w:r>
              <w:rPr>
                <w:color w:val="008000"/>
                <w:sz w:val="24"/>
              </w:rPr>
              <w:t>Develop Communications</w:t>
            </w:r>
          </w:p>
          <w:p w:rsidR="002B6045" w:rsidRDefault="002B6045" w:rsidP="004B1991">
            <w:pPr>
              <w:numPr>
                <w:ilvl w:val="0"/>
                <w:numId w:val="29"/>
              </w:numPr>
              <w:tabs>
                <w:tab w:val="left" w:pos="4770"/>
              </w:tabs>
              <w:rPr>
                <w:color w:val="008000"/>
                <w:sz w:val="24"/>
              </w:rPr>
            </w:pPr>
            <w:r>
              <w:rPr>
                <w:color w:val="008000"/>
                <w:sz w:val="24"/>
              </w:rPr>
              <w:t>Guidelines for Meetings</w:t>
            </w:r>
          </w:p>
        </w:tc>
      </w:tr>
    </w:tbl>
    <w:p w:rsidR="00524135" w:rsidRDefault="00524135" w:rsidP="0092140F"/>
    <w:p w:rsidR="00524135" w:rsidRDefault="00524135" w:rsidP="0092140F"/>
    <w:p w:rsidR="0082328B" w:rsidRDefault="0082328B">
      <w:pPr>
        <w:rPr>
          <w:b/>
          <w:smallCaps/>
          <w:sz w:val="28"/>
          <w:szCs w:val="28"/>
        </w:rPr>
      </w:pPr>
      <w:r>
        <w:rPr>
          <w:smallCaps/>
          <w:sz w:val="28"/>
          <w:szCs w:val="28"/>
        </w:rPr>
        <w:br w:type="page"/>
      </w:r>
    </w:p>
    <w:p w:rsidR="0092140F" w:rsidRDefault="0092140F" w:rsidP="00F60520">
      <w:pPr>
        <w:pStyle w:val="Heading1"/>
        <w:jc w:val="left"/>
        <w:rPr>
          <w:smallCaps/>
          <w:sz w:val="28"/>
          <w:szCs w:val="28"/>
        </w:rPr>
      </w:pPr>
      <w:bookmarkStart w:id="7" w:name="_Toc438458141"/>
      <w:r>
        <w:rPr>
          <w:smallCaps/>
          <w:sz w:val="28"/>
          <w:szCs w:val="28"/>
        </w:rPr>
        <w:lastRenderedPageBreak/>
        <w:t>Other Resources For Additional Information</w:t>
      </w:r>
      <w:bookmarkEnd w:id="7"/>
    </w:p>
    <w:p w:rsidR="00EF23AB" w:rsidRDefault="00EF23AB" w:rsidP="004B1991"/>
    <w:p w:rsidR="002B6045" w:rsidRDefault="00EF23AB" w:rsidP="002B6045">
      <w:r w:rsidRPr="004B1991">
        <w:rPr>
          <w:sz w:val="24"/>
          <w:szCs w:val="24"/>
        </w:rPr>
        <w:t xml:space="preserve">Templates and additional information can be found on the Tennessee Business Solutions Methodology website at the following URL:  </w:t>
      </w:r>
      <w:bookmarkStart w:id="8" w:name="OLE_LINK1"/>
    </w:p>
    <w:p w:rsidR="002B6045" w:rsidRPr="0082328B" w:rsidRDefault="00F23C82" w:rsidP="002B6045">
      <w:pPr>
        <w:rPr>
          <w:color w:val="000000"/>
          <w:sz w:val="24"/>
        </w:rPr>
      </w:pPr>
      <w:hyperlink r:id="rId19" w:history="1">
        <w:r w:rsidR="002B6045" w:rsidRPr="0082328B">
          <w:rPr>
            <w:rStyle w:val="Hyperlink"/>
            <w:sz w:val="24"/>
          </w:rPr>
          <w:t>http://intranet.tn.gov/finance/tbsm/</w:t>
        </w:r>
      </w:hyperlink>
    </w:p>
    <w:bookmarkEnd w:id="8"/>
    <w:p w:rsidR="00EF23AB" w:rsidRDefault="00EF23AB" w:rsidP="004B1991">
      <w:pPr>
        <w:rPr>
          <w:sz w:val="24"/>
          <w:szCs w:val="24"/>
        </w:rPr>
      </w:pPr>
    </w:p>
    <w:p w:rsidR="00F60520" w:rsidRDefault="00F60520" w:rsidP="00F60520">
      <w:pPr>
        <w:rPr>
          <w:sz w:val="24"/>
          <w:szCs w:val="24"/>
        </w:rPr>
      </w:pPr>
      <w:r>
        <w:rPr>
          <w:sz w:val="24"/>
          <w:szCs w:val="24"/>
        </w:rPr>
        <w:t xml:space="preserve">Business Solutions Delivery:  </w:t>
      </w:r>
      <w:hyperlink r:id="rId20" w:history="1">
        <w:r w:rsidRPr="00F60520">
          <w:rPr>
            <w:rStyle w:val="Hyperlink"/>
            <w:sz w:val="24"/>
            <w:szCs w:val="24"/>
          </w:rPr>
          <w:t>http://intranet.tn.gov/finance/faDivisions/BSD/bsd_Intranet.html</w:t>
        </w:r>
      </w:hyperlink>
    </w:p>
    <w:p w:rsidR="00F60520" w:rsidRDefault="00F60520" w:rsidP="004B1991">
      <w:pPr>
        <w:rPr>
          <w:sz w:val="24"/>
          <w:szCs w:val="24"/>
        </w:rPr>
      </w:pPr>
    </w:p>
    <w:p w:rsidR="00F60520" w:rsidRDefault="00DD0E84" w:rsidP="004B1991">
      <w:pPr>
        <w:rPr>
          <w:sz w:val="24"/>
          <w:szCs w:val="24"/>
        </w:rPr>
      </w:pPr>
      <w:r>
        <w:rPr>
          <w:sz w:val="24"/>
          <w:szCs w:val="24"/>
        </w:rPr>
        <w:t>STS</w:t>
      </w:r>
      <w:r w:rsidR="00F60520">
        <w:rPr>
          <w:sz w:val="24"/>
          <w:szCs w:val="24"/>
        </w:rPr>
        <w:t xml:space="preserve">:  </w:t>
      </w:r>
      <w:hyperlink r:id="rId21" w:history="1">
        <w:r w:rsidRPr="00440552">
          <w:rPr>
            <w:rStyle w:val="Hyperlink"/>
            <w:sz w:val="24"/>
            <w:szCs w:val="24"/>
          </w:rPr>
          <w:t>http://www.intranet.state.tn.us/finance/oir/</w:t>
        </w:r>
      </w:hyperlink>
    </w:p>
    <w:p w:rsidR="00F60520" w:rsidRDefault="00F60520" w:rsidP="004B1991">
      <w:pPr>
        <w:rPr>
          <w:sz w:val="24"/>
          <w:szCs w:val="24"/>
        </w:rPr>
      </w:pPr>
    </w:p>
    <w:p w:rsidR="00F60520" w:rsidRDefault="00F60520" w:rsidP="00F60520">
      <w:pPr>
        <w:rPr>
          <w:sz w:val="24"/>
          <w:szCs w:val="24"/>
        </w:rPr>
      </w:pPr>
      <w:r w:rsidRPr="004B1991">
        <w:rPr>
          <w:sz w:val="24"/>
          <w:szCs w:val="24"/>
        </w:rPr>
        <w:t xml:space="preserve">To find more information about project management methodology, detailed </w:t>
      </w:r>
      <w:r>
        <w:rPr>
          <w:sz w:val="24"/>
          <w:szCs w:val="24"/>
        </w:rPr>
        <w:t>information</w:t>
      </w:r>
      <w:r w:rsidRPr="004B1991">
        <w:rPr>
          <w:sz w:val="24"/>
          <w:szCs w:val="24"/>
        </w:rPr>
        <w:t xml:space="preserve"> can be found in The Project Management Bo</w:t>
      </w:r>
      <w:r w:rsidR="00B53857">
        <w:rPr>
          <w:sz w:val="24"/>
          <w:szCs w:val="24"/>
        </w:rPr>
        <w:t>dy</w:t>
      </w:r>
      <w:r w:rsidRPr="004B1991">
        <w:rPr>
          <w:sz w:val="24"/>
          <w:szCs w:val="24"/>
        </w:rPr>
        <w:t xml:space="preserve"> of Knowledge (PMBOK)</w:t>
      </w:r>
      <w:r>
        <w:rPr>
          <w:sz w:val="24"/>
          <w:szCs w:val="24"/>
        </w:rPr>
        <w:t xml:space="preserve"> or the PMI website at the following URL: </w:t>
      </w:r>
      <w:hyperlink r:id="rId22" w:history="1">
        <w:r w:rsidRPr="00802D9A">
          <w:rPr>
            <w:rStyle w:val="Hyperlink"/>
            <w:sz w:val="24"/>
            <w:szCs w:val="24"/>
          </w:rPr>
          <w:t>http://www.pmi.org/</w:t>
        </w:r>
      </w:hyperlink>
    </w:p>
    <w:p w:rsidR="00F60520" w:rsidRDefault="00F60520" w:rsidP="00F60520">
      <w:pPr>
        <w:rPr>
          <w:sz w:val="24"/>
          <w:szCs w:val="24"/>
        </w:rPr>
      </w:pPr>
    </w:p>
    <w:p w:rsidR="00F60520" w:rsidRPr="004B1991" w:rsidRDefault="00F60520" w:rsidP="00F60520">
      <w:pPr>
        <w:rPr>
          <w:sz w:val="24"/>
          <w:szCs w:val="24"/>
        </w:rPr>
      </w:pPr>
      <w:r w:rsidRPr="004B1991">
        <w:rPr>
          <w:sz w:val="24"/>
          <w:szCs w:val="24"/>
        </w:rPr>
        <w:t>To find more information about business analysis methodology</w:t>
      </w:r>
      <w:r>
        <w:rPr>
          <w:sz w:val="24"/>
          <w:szCs w:val="24"/>
        </w:rPr>
        <w:t xml:space="preserve">, </w:t>
      </w:r>
      <w:r w:rsidRPr="004B1991">
        <w:rPr>
          <w:sz w:val="24"/>
          <w:szCs w:val="24"/>
        </w:rPr>
        <w:t xml:space="preserve">detailed </w:t>
      </w:r>
      <w:r>
        <w:rPr>
          <w:sz w:val="24"/>
          <w:szCs w:val="24"/>
        </w:rPr>
        <w:t xml:space="preserve">information can be </w:t>
      </w:r>
      <w:r w:rsidRPr="004B1991">
        <w:rPr>
          <w:sz w:val="24"/>
          <w:szCs w:val="24"/>
        </w:rPr>
        <w:t>found in The Business Analysis Bo</w:t>
      </w:r>
      <w:r w:rsidR="00B53857">
        <w:rPr>
          <w:sz w:val="24"/>
          <w:szCs w:val="24"/>
        </w:rPr>
        <w:t>dy</w:t>
      </w:r>
      <w:r w:rsidRPr="004B1991">
        <w:rPr>
          <w:sz w:val="24"/>
          <w:szCs w:val="24"/>
        </w:rPr>
        <w:t xml:space="preserve"> of Knowledge (BABOK)</w:t>
      </w:r>
      <w:r>
        <w:rPr>
          <w:sz w:val="24"/>
          <w:szCs w:val="24"/>
        </w:rPr>
        <w:t xml:space="preserve"> or at the IIBA website:  </w:t>
      </w:r>
      <w:r w:rsidR="00DE15DF">
        <w:rPr>
          <w:sz w:val="24"/>
          <w:szCs w:val="24"/>
        </w:rPr>
        <w:t xml:space="preserve"> </w:t>
      </w:r>
      <w:hyperlink r:id="rId23" w:history="1">
        <w:r w:rsidR="00DE15DF" w:rsidRPr="00802D9A">
          <w:rPr>
            <w:rStyle w:val="Hyperlink"/>
            <w:sz w:val="24"/>
            <w:szCs w:val="24"/>
          </w:rPr>
          <w:t>http://www.iiba.org/</w:t>
        </w:r>
      </w:hyperlink>
    </w:p>
    <w:p w:rsidR="00F60520" w:rsidRDefault="00F60520" w:rsidP="004B1991">
      <w:pPr>
        <w:rPr>
          <w:sz w:val="24"/>
          <w:szCs w:val="24"/>
        </w:rPr>
      </w:pPr>
    </w:p>
    <w:p w:rsidR="00F60520" w:rsidRDefault="00F60520" w:rsidP="004B1991">
      <w:pPr>
        <w:rPr>
          <w:sz w:val="24"/>
          <w:szCs w:val="24"/>
        </w:rPr>
      </w:pPr>
      <w:r>
        <w:rPr>
          <w:sz w:val="24"/>
          <w:szCs w:val="24"/>
        </w:rPr>
        <w:t xml:space="preserve">Project Management Users Group (PMUG):  </w:t>
      </w:r>
      <w:hyperlink r:id="rId24" w:history="1">
        <w:r w:rsidRPr="00802D9A">
          <w:rPr>
            <w:rStyle w:val="Hyperlink"/>
            <w:sz w:val="24"/>
            <w:szCs w:val="24"/>
          </w:rPr>
          <w:t>http://sharepoint.intranet.state.tn.us/itma/PMUG/default.aspx</w:t>
        </w:r>
      </w:hyperlink>
    </w:p>
    <w:p w:rsidR="003746D1" w:rsidRPr="00D263FF" w:rsidRDefault="003746D1" w:rsidP="003746D1">
      <w:pPr>
        <w:rPr>
          <w:sz w:val="24"/>
        </w:rPr>
      </w:pPr>
    </w:p>
    <w:sectPr w:rsidR="003746D1" w:rsidRPr="00D263FF" w:rsidSect="0082328B">
      <w:pgSz w:w="12240" w:h="15840" w:code="1"/>
      <w:pgMar w:top="1710" w:right="1440" w:bottom="1170" w:left="144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C82" w:rsidRDefault="00F23C82">
      <w:r>
        <w:separator/>
      </w:r>
    </w:p>
    <w:p w:rsidR="00F23C82" w:rsidRDefault="00F23C82"/>
  </w:endnote>
  <w:endnote w:type="continuationSeparator" w:id="0">
    <w:p w:rsidR="00F23C82" w:rsidRDefault="00F23C82">
      <w:r>
        <w:continuationSeparator/>
      </w:r>
    </w:p>
    <w:p w:rsidR="00F23C82" w:rsidRDefault="00F23C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CD9" w:rsidRDefault="00B94CD9" w:rsidP="003746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4CD9" w:rsidRDefault="00B94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676982"/>
      <w:docPartObj>
        <w:docPartGallery w:val="Page Numbers (Bottom of Page)"/>
        <w:docPartUnique/>
      </w:docPartObj>
    </w:sdtPr>
    <w:sdtEndPr>
      <w:rPr>
        <w:noProof/>
      </w:rPr>
    </w:sdtEndPr>
    <w:sdtContent>
      <w:p w:rsidR="00B94CD9" w:rsidRDefault="00B94CD9">
        <w:pPr>
          <w:pStyle w:val="Footer"/>
          <w:jc w:val="center"/>
        </w:pPr>
        <w:r>
          <w:fldChar w:fldCharType="begin"/>
        </w:r>
        <w:r>
          <w:instrText xml:space="preserve"> PAGE   \* MERGEFORMAT </w:instrText>
        </w:r>
        <w:r>
          <w:fldChar w:fldCharType="separate"/>
        </w:r>
        <w:r w:rsidR="000045E5">
          <w:rPr>
            <w:noProof/>
          </w:rPr>
          <w:t>8</w:t>
        </w:r>
        <w:r>
          <w:rPr>
            <w:noProof/>
          </w:rPr>
          <w:fldChar w:fldCharType="end"/>
        </w:r>
      </w:p>
    </w:sdtContent>
  </w:sdt>
  <w:p w:rsidR="00B94CD9" w:rsidRDefault="00B94C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CD9" w:rsidRDefault="00B94CD9">
    <w:pPr>
      <w:pStyle w:val="Footer"/>
      <w:jc w:val="center"/>
    </w:pPr>
  </w:p>
  <w:p w:rsidR="00B94CD9" w:rsidRDefault="00B94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C82" w:rsidRDefault="00F23C82">
      <w:r>
        <w:separator/>
      </w:r>
    </w:p>
    <w:p w:rsidR="00F23C82" w:rsidRDefault="00F23C82"/>
  </w:footnote>
  <w:footnote w:type="continuationSeparator" w:id="0">
    <w:p w:rsidR="00F23C82" w:rsidRDefault="00F23C82">
      <w:r>
        <w:continuationSeparator/>
      </w:r>
    </w:p>
    <w:p w:rsidR="00F23C82" w:rsidRDefault="00F23C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2D1" w:rsidRDefault="00CA3F8C" w:rsidP="009A42D1">
    <w:pPr>
      <w:pStyle w:val="Header"/>
      <w:tabs>
        <w:tab w:val="clear" w:pos="8640"/>
        <w:tab w:val="right" w:pos="9360"/>
      </w:tabs>
      <w:rPr>
        <w:b/>
        <w:sz w:val="24"/>
        <w:szCs w:val="24"/>
      </w:rPr>
    </w:pPr>
    <w:r>
      <w:rPr>
        <w:rFonts w:ascii="Arial" w:hAnsi="Arial"/>
        <w:b/>
        <w:i/>
        <w:noProof/>
        <w:sz w:val="26"/>
      </w:rPr>
      <w:drawing>
        <wp:inline distT="0" distB="0" distL="0" distR="0" wp14:anchorId="194A42E2" wp14:editId="50F4A25B">
          <wp:extent cx="2647950" cy="495300"/>
          <wp:effectExtent l="0" t="0" r="0" b="0"/>
          <wp:docPr id="3" name="Picture 3"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sdt>
    <w:sdtPr>
      <w:rPr>
        <w:b/>
        <w:sz w:val="24"/>
        <w:szCs w:val="24"/>
      </w:rPr>
      <w:alias w:val="Subject"/>
      <w:tag w:val=""/>
      <w:id w:val="-465893039"/>
      <w:placeholder>
        <w:docPart w:val="5EE3CA6706FD41E3A047FC206B5AA221"/>
      </w:placeholder>
      <w:dataBinding w:prefixMappings="xmlns:ns0='http://purl.org/dc/elements/1.1/' xmlns:ns1='http://schemas.openxmlformats.org/package/2006/metadata/core-properties' " w:xpath="/ns1:coreProperties[1]/ns0:subject[1]" w:storeItemID="{6C3C8BC8-F283-45AE-878A-BAB7291924A1}"/>
      <w:text/>
    </w:sdtPr>
    <w:sdtEndPr/>
    <w:sdtContent>
      <w:p w:rsidR="00B94CD9" w:rsidRPr="004E73CA" w:rsidRDefault="00B94CD9" w:rsidP="004B1991">
        <w:pPr>
          <w:pStyle w:val="Header"/>
          <w:tabs>
            <w:tab w:val="clear" w:pos="8640"/>
            <w:tab w:val="right" w:pos="9360"/>
          </w:tabs>
          <w:jc w:val="right"/>
          <w:rPr>
            <w:b/>
            <w:sz w:val="24"/>
            <w:szCs w:val="24"/>
          </w:rPr>
        </w:pPr>
        <w:r w:rsidRPr="002B6045">
          <w:rPr>
            <w:b/>
            <w:sz w:val="24"/>
            <w:szCs w:val="24"/>
          </w:rPr>
          <w:t>Tennessee Business Solutions Methodology</w:t>
        </w:r>
      </w:p>
    </w:sdtContent>
  </w:sdt>
  <w:p w:rsidR="00B94CD9" w:rsidRPr="004B1991" w:rsidRDefault="00B94CD9" w:rsidP="004B1991">
    <w:pPr>
      <w:pStyle w:val="Header"/>
      <w:tabs>
        <w:tab w:val="clear" w:pos="8640"/>
        <w:tab w:val="right" w:pos="9360"/>
      </w:tabs>
      <w:jc w:val="right"/>
      <w:rPr>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CD9" w:rsidRDefault="00CA3F8C" w:rsidP="003C52FE">
    <w:pPr>
      <w:pStyle w:val="Header"/>
      <w:tabs>
        <w:tab w:val="left" w:pos="2042"/>
      </w:tabs>
    </w:pPr>
    <w:r>
      <w:rPr>
        <w:rFonts w:ascii="Arial" w:hAnsi="Arial"/>
        <w:b/>
        <w:i/>
        <w:noProof/>
        <w:sz w:val="26"/>
      </w:rPr>
      <w:drawing>
        <wp:inline distT="0" distB="0" distL="0" distR="0" wp14:anchorId="194A42E2" wp14:editId="50F4A25B">
          <wp:extent cx="2647950" cy="495300"/>
          <wp:effectExtent l="0" t="0" r="0" b="0"/>
          <wp:docPr id="2" name="Picture 2"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p w:rsidR="00B94CD9" w:rsidRPr="004B1991" w:rsidRDefault="00B94CD9" w:rsidP="004B1991">
    <w:pPr>
      <w:pStyle w:val="Header"/>
      <w:tabs>
        <w:tab w:val="left" w:pos="2042"/>
      </w:tabs>
      <w:jc w:val="right"/>
    </w:pPr>
  </w:p>
  <w:p w:rsidR="00B94CD9" w:rsidRDefault="00B94CD9" w:rsidP="004B1991">
    <w:pPr>
      <w:pStyle w:val="Header"/>
      <w:tabs>
        <w:tab w:val="left" w:pos="2042"/>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in;height:335.6pt" o:bullet="t">
        <v:imagedata r:id="rId1" o:title="MP900438662[1]"/>
      </v:shape>
    </w:pict>
  </w:numPicBullet>
  <w:abstractNum w:abstractNumId="0">
    <w:nsid w:val="0036502B"/>
    <w:multiLevelType w:val="hybridMultilevel"/>
    <w:tmpl w:val="8E3885B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A87C4A"/>
    <w:multiLevelType w:val="hybridMultilevel"/>
    <w:tmpl w:val="E092F9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46006D"/>
    <w:multiLevelType w:val="hybridMultilevel"/>
    <w:tmpl w:val="26AAC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DB506F8"/>
    <w:multiLevelType w:val="hybridMultilevel"/>
    <w:tmpl w:val="F82AE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880344"/>
    <w:multiLevelType w:val="hybridMultilevel"/>
    <w:tmpl w:val="07B648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2B41A7"/>
    <w:multiLevelType w:val="hybridMultilevel"/>
    <w:tmpl w:val="E7FC7510"/>
    <w:lvl w:ilvl="0" w:tplc="04090001">
      <w:start w:val="1"/>
      <w:numFmt w:val="bullet"/>
      <w:lvlText w:val=""/>
      <w:lvlJc w:val="left"/>
      <w:pPr>
        <w:ind w:left="720" w:hanging="36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726F5"/>
    <w:multiLevelType w:val="hybridMultilevel"/>
    <w:tmpl w:val="86FA8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7485310"/>
    <w:multiLevelType w:val="hybridMultilevel"/>
    <w:tmpl w:val="A9A8F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AA3546"/>
    <w:multiLevelType w:val="hybridMultilevel"/>
    <w:tmpl w:val="071E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F0885"/>
    <w:multiLevelType w:val="hybridMultilevel"/>
    <w:tmpl w:val="0E786B4E"/>
    <w:lvl w:ilvl="0" w:tplc="108071CE">
      <w:start w:val="1"/>
      <w:numFmt w:val="bullet"/>
      <w:lvlText w:val="­"/>
      <w:lvlJc w:val="left"/>
      <w:pPr>
        <w:ind w:left="720" w:hanging="360"/>
      </w:pPr>
      <w:rPr>
        <w:rFonts w:ascii="Stencil" w:hAnsi="Stenci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232673"/>
    <w:multiLevelType w:val="hybridMultilevel"/>
    <w:tmpl w:val="7DF48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52A586C"/>
    <w:multiLevelType w:val="hybridMultilevel"/>
    <w:tmpl w:val="EB7A6CAA"/>
    <w:lvl w:ilvl="0" w:tplc="04090001">
      <w:start w:val="1"/>
      <w:numFmt w:val="bullet"/>
      <w:lvlText w:val=""/>
      <w:lvlJc w:val="left"/>
      <w:pPr>
        <w:ind w:left="720" w:hanging="360"/>
      </w:pPr>
      <w:rPr>
        <w:rFonts w:ascii="Symbol" w:hAnsi="Symbol" w:hint="default"/>
      </w:rPr>
    </w:lvl>
    <w:lvl w:ilvl="1" w:tplc="D59E99DA">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6A80B6D"/>
    <w:multiLevelType w:val="hybridMultilevel"/>
    <w:tmpl w:val="097AD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DF4D0B"/>
    <w:multiLevelType w:val="multilevel"/>
    <w:tmpl w:val="A412F50C"/>
    <w:lvl w:ilvl="0">
      <w:start w:val="1"/>
      <w:numFmt w:val="bullet"/>
      <w:pStyle w:val="BulletPointLis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3E6B418F"/>
    <w:multiLevelType w:val="hybridMultilevel"/>
    <w:tmpl w:val="7A08E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F6E1A14"/>
    <w:multiLevelType w:val="hybridMultilevel"/>
    <w:tmpl w:val="6EE4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855726"/>
    <w:multiLevelType w:val="hybridMultilevel"/>
    <w:tmpl w:val="426ECCDE"/>
    <w:lvl w:ilvl="0" w:tplc="EBDE55EE">
      <w:start w:val="1"/>
      <w:numFmt w:val="bullet"/>
      <w:lvlText w:val="•"/>
      <w:lvlJc w:val="left"/>
      <w:pPr>
        <w:tabs>
          <w:tab w:val="num" w:pos="720"/>
        </w:tabs>
        <w:ind w:left="720" w:hanging="360"/>
      </w:pPr>
      <w:rPr>
        <w:rFonts w:ascii="Arial" w:hAnsi="Arial" w:hint="default"/>
      </w:rPr>
    </w:lvl>
    <w:lvl w:ilvl="1" w:tplc="EF9E03B2" w:tentative="1">
      <w:start w:val="1"/>
      <w:numFmt w:val="bullet"/>
      <w:lvlText w:val="•"/>
      <w:lvlJc w:val="left"/>
      <w:pPr>
        <w:tabs>
          <w:tab w:val="num" w:pos="1440"/>
        </w:tabs>
        <w:ind w:left="1440" w:hanging="360"/>
      </w:pPr>
      <w:rPr>
        <w:rFonts w:ascii="Arial" w:hAnsi="Arial" w:hint="default"/>
      </w:rPr>
    </w:lvl>
    <w:lvl w:ilvl="2" w:tplc="173809D2" w:tentative="1">
      <w:start w:val="1"/>
      <w:numFmt w:val="bullet"/>
      <w:lvlText w:val="•"/>
      <w:lvlJc w:val="left"/>
      <w:pPr>
        <w:tabs>
          <w:tab w:val="num" w:pos="2160"/>
        </w:tabs>
        <w:ind w:left="2160" w:hanging="360"/>
      </w:pPr>
      <w:rPr>
        <w:rFonts w:ascii="Arial" w:hAnsi="Arial" w:hint="default"/>
      </w:rPr>
    </w:lvl>
    <w:lvl w:ilvl="3" w:tplc="FF0E7242" w:tentative="1">
      <w:start w:val="1"/>
      <w:numFmt w:val="bullet"/>
      <w:lvlText w:val="•"/>
      <w:lvlJc w:val="left"/>
      <w:pPr>
        <w:tabs>
          <w:tab w:val="num" w:pos="2880"/>
        </w:tabs>
        <w:ind w:left="2880" w:hanging="360"/>
      </w:pPr>
      <w:rPr>
        <w:rFonts w:ascii="Arial" w:hAnsi="Arial" w:hint="default"/>
      </w:rPr>
    </w:lvl>
    <w:lvl w:ilvl="4" w:tplc="C43E01D4" w:tentative="1">
      <w:start w:val="1"/>
      <w:numFmt w:val="bullet"/>
      <w:lvlText w:val="•"/>
      <w:lvlJc w:val="left"/>
      <w:pPr>
        <w:tabs>
          <w:tab w:val="num" w:pos="3600"/>
        </w:tabs>
        <w:ind w:left="3600" w:hanging="360"/>
      </w:pPr>
      <w:rPr>
        <w:rFonts w:ascii="Arial" w:hAnsi="Arial" w:hint="default"/>
      </w:rPr>
    </w:lvl>
    <w:lvl w:ilvl="5" w:tplc="8082948E" w:tentative="1">
      <w:start w:val="1"/>
      <w:numFmt w:val="bullet"/>
      <w:lvlText w:val="•"/>
      <w:lvlJc w:val="left"/>
      <w:pPr>
        <w:tabs>
          <w:tab w:val="num" w:pos="4320"/>
        </w:tabs>
        <w:ind w:left="4320" w:hanging="360"/>
      </w:pPr>
      <w:rPr>
        <w:rFonts w:ascii="Arial" w:hAnsi="Arial" w:hint="default"/>
      </w:rPr>
    </w:lvl>
    <w:lvl w:ilvl="6" w:tplc="8D3EF094" w:tentative="1">
      <w:start w:val="1"/>
      <w:numFmt w:val="bullet"/>
      <w:lvlText w:val="•"/>
      <w:lvlJc w:val="left"/>
      <w:pPr>
        <w:tabs>
          <w:tab w:val="num" w:pos="5040"/>
        </w:tabs>
        <w:ind w:left="5040" w:hanging="360"/>
      </w:pPr>
      <w:rPr>
        <w:rFonts w:ascii="Arial" w:hAnsi="Arial" w:hint="default"/>
      </w:rPr>
    </w:lvl>
    <w:lvl w:ilvl="7" w:tplc="25B274DA" w:tentative="1">
      <w:start w:val="1"/>
      <w:numFmt w:val="bullet"/>
      <w:lvlText w:val="•"/>
      <w:lvlJc w:val="left"/>
      <w:pPr>
        <w:tabs>
          <w:tab w:val="num" w:pos="5760"/>
        </w:tabs>
        <w:ind w:left="5760" w:hanging="360"/>
      </w:pPr>
      <w:rPr>
        <w:rFonts w:ascii="Arial" w:hAnsi="Arial" w:hint="default"/>
      </w:rPr>
    </w:lvl>
    <w:lvl w:ilvl="8" w:tplc="43D00E4E" w:tentative="1">
      <w:start w:val="1"/>
      <w:numFmt w:val="bullet"/>
      <w:lvlText w:val="•"/>
      <w:lvlJc w:val="left"/>
      <w:pPr>
        <w:tabs>
          <w:tab w:val="num" w:pos="6480"/>
        </w:tabs>
        <w:ind w:left="6480" w:hanging="360"/>
      </w:pPr>
      <w:rPr>
        <w:rFonts w:ascii="Arial" w:hAnsi="Arial" w:hint="default"/>
      </w:rPr>
    </w:lvl>
  </w:abstractNum>
  <w:abstractNum w:abstractNumId="17">
    <w:nsid w:val="4D225C34"/>
    <w:multiLevelType w:val="hybridMultilevel"/>
    <w:tmpl w:val="1842E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351C38"/>
    <w:multiLevelType w:val="hybridMultilevel"/>
    <w:tmpl w:val="6276BA54"/>
    <w:lvl w:ilvl="0" w:tplc="2FD6890A">
      <w:start w:val="1"/>
      <w:numFmt w:val="bullet"/>
      <w:pStyle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nsid w:val="546B6464"/>
    <w:multiLevelType w:val="hybridMultilevel"/>
    <w:tmpl w:val="504C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166276"/>
    <w:multiLevelType w:val="hybridMultilevel"/>
    <w:tmpl w:val="3098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9269B8"/>
    <w:multiLevelType w:val="hybridMultilevel"/>
    <w:tmpl w:val="2D50AABA"/>
    <w:lvl w:ilvl="0" w:tplc="2DC43A7A">
      <w:start w:val="1"/>
      <w:numFmt w:val="bullet"/>
      <w:lvlText w:val=""/>
      <w:lvlJc w:val="left"/>
      <w:pPr>
        <w:ind w:left="720" w:hanging="360"/>
      </w:pPr>
      <w:rPr>
        <w:rFonts w:ascii="Symbol"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F95879"/>
    <w:multiLevelType w:val="hybridMultilevel"/>
    <w:tmpl w:val="E6F4D5AE"/>
    <w:lvl w:ilvl="0" w:tplc="108071CE">
      <w:start w:val="1"/>
      <w:numFmt w:val="bullet"/>
      <w:lvlText w:val="­"/>
      <w:lvlJc w:val="left"/>
      <w:pPr>
        <w:ind w:left="720" w:hanging="360"/>
      </w:pPr>
      <w:rPr>
        <w:rFonts w:ascii="Stencil" w:hAnsi="Stenci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CF51E2"/>
    <w:multiLevelType w:val="hybridMultilevel"/>
    <w:tmpl w:val="42CAC39A"/>
    <w:lvl w:ilvl="0" w:tplc="108071CE">
      <w:start w:val="1"/>
      <w:numFmt w:val="bullet"/>
      <w:lvlText w:val="­"/>
      <w:lvlJc w:val="left"/>
      <w:pPr>
        <w:ind w:left="720" w:hanging="360"/>
      </w:pPr>
      <w:rPr>
        <w:rFonts w:ascii="Stencil" w:hAnsi="Stenci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817745"/>
    <w:multiLevelType w:val="hybridMultilevel"/>
    <w:tmpl w:val="C40A4F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6C55447"/>
    <w:multiLevelType w:val="hybridMultilevel"/>
    <w:tmpl w:val="ED825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BDF208B"/>
    <w:multiLevelType w:val="hybridMultilevel"/>
    <w:tmpl w:val="52B20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0079F4"/>
    <w:multiLevelType w:val="hybridMultilevel"/>
    <w:tmpl w:val="3F70F6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24F0FE0"/>
    <w:multiLevelType w:val="hybridMultilevel"/>
    <w:tmpl w:val="944E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237A0D"/>
    <w:multiLevelType w:val="hybridMultilevel"/>
    <w:tmpl w:val="2A66E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C343285"/>
    <w:multiLevelType w:val="hybridMultilevel"/>
    <w:tmpl w:val="C3DE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5"/>
  </w:num>
  <w:num w:numId="4">
    <w:abstractNumId w:val="30"/>
  </w:num>
  <w:num w:numId="5">
    <w:abstractNumId w:val="14"/>
  </w:num>
  <w:num w:numId="6">
    <w:abstractNumId w:val="12"/>
  </w:num>
  <w:num w:numId="7">
    <w:abstractNumId w:val="29"/>
  </w:num>
  <w:num w:numId="8">
    <w:abstractNumId w:val="26"/>
  </w:num>
  <w:num w:numId="9">
    <w:abstractNumId w:val="8"/>
  </w:num>
  <w:num w:numId="10">
    <w:abstractNumId w:val="3"/>
  </w:num>
  <w:num w:numId="11">
    <w:abstractNumId w:val="25"/>
  </w:num>
  <w:num w:numId="12">
    <w:abstractNumId w:val="7"/>
  </w:num>
  <w:num w:numId="13">
    <w:abstractNumId w:val="17"/>
  </w:num>
  <w:num w:numId="14">
    <w:abstractNumId w:val="19"/>
  </w:num>
  <w:num w:numId="15">
    <w:abstractNumId w:val="4"/>
  </w:num>
  <w:num w:numId="16">
    <w:abstractNumId w:val="1"/>
  </w:num>
  <w:num w:numId="17">
    <w:abstractNumId w:val="27"/>
  </w:num>
  <w:num w:numId="18">
    <w:abstractNumId w:val="10"/>
  </w:num>
  <w:num w:numId="19">
    <w:abstractNumId w:val="24"/>
  </w:num>
  <w:num w:numId="20">
    <w:abstractNumId w:val="0"/>
  </w:num>
  <w:num w:numId="21">
    <w:abstractNumId w:val="16"/>
  </w:num>
  <w:num w:numId="22">
    <w:abstractNumId w:val="2"/>
  </w:num>
  <w:num w:numId="23">
    <w:abstractNumId w:val="11"/>
  </w:num>
  <w:num w:numId="24">
    <w:abstractNumId w:val="28"/>
  </w:num>
  <w:num w:numId="25">
    <w:abstractNumId w:val="5"/>
  </w:num>
  <w:num w:numId="26">
    <w:abstractNumId w:val="21"/>
  </w:num>
  <w:num w:numId="27">
    <w:abstractNumId w:val="9"/>
  </w:num>
  <w:num w:numId="28">
    <w:abstractNumId w:val="22"/>
  </w:num>
  <w:num w:numId="29">
    <w:abstractNumId w:val="23"/>
  </w:num>
  <w:num w:numId="30">
    <w:abstractNumId w:val="6"/>
  </w:num>
  <w:num w:numId="31">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D1"/>
    <w:rsid w:val="000045E5"/>
    <w:rsid w:val="00005012"/>
    <w:rsid w:val="00007569"/>
    <w:rsid w:val="0001320B"/>
    <w:rsid w:val="000212B5"/>
    <w:rsid w:val="000240C4"/>
    <w:rsid w:val="00032E64"/>
    <w:rsid w:val="00033D21"/>
    <w:rsid w:val="000367F2"/>
    <w:rsid w:val="0004472D"/>
    <w:rsid w:val="0004494D"/>
    <w:rsid w:val="00051392"/>
    <w:rsid w:val="00051A05"/>
    <w:rsid w:val="00052887"/>
    <w:rsid w:val="0005728D"/>
    <w:rsid w:val="000629E7"/>
    <w:rsid w:val="00066E3A"/>
    <w:rsid w:val="00067AE6"/>
    <w:rsid w:val="000B023D"/>
    <w:rsid w:val="000C61E2"/>
    <w:rsid w:val="000D6EC4"/>
    <w:rsid w:val="00107676"/>
    <w:rsid w:val="00107FED"/>
    <w:rsid w:val="00112B47"/>
    <w:rsid w:val="0011338C"/>
    <w:rsid w:val="001143B4"/>
    <w:rsid w:val="001201DE"/>
    <w:rsid w:val="00122A52"/>
    <w:rsid w:val="001305F1"/>
    <w:rsid w:val="001322B4"/>
    <w:rsid w:val="00134C73"/>
    <w:rsid w:val="00140327"/>
    <w:rsid w:val="001428BE"/>
    <w:rsid w:val="00150C52"/>
    <w:rsid w:val="00156711"/>
    <w:rsid w:val="00161890"/>
    <w:rsid w:val="00161B7E"/>
    <w:rsid w:val="00162B3E"/>
    <w:rsid w:val="0016536D"/>
    <w:rsid w:val="001829C9"/>
    <w:rsid w:val="0018759E"/>
    <w:rsid w:val="00194331"/>
    <w:rsid w:val="001A76A2"/>
    <w:rsid w:val="001B2049"/>
    <w:rsid w:val="001B4495"/>
    <w:rsid w:val="001B5333"/>
    <w:rsid w:val="001C086D"/>
    <w:rsid w:val="001C70BA"/>
    <w:rsid w:val="001E4C4E"/>
    <w:rsid w:val="001F0B66"/>
    <w:rsid w:val="001F1129"/>
    <w:rsid w:val="00212916"/>
    <w:rsid w:val="0021329F"/>
    <w:rsid w:val="00214246"/>
    <w:rsid w:val="00214435"/>
    <w:rsid w:val="00220845"/>
    <w:rsid w:val="00224CFB"/>
    <w:rsid w:val="00226AE6"/>
    <w:rsid w:val="00232244"/>
    <w:rsid w:val="00250BCA"/>
    <w:rsid w:val="00251598"/>
    <w:rsid w:val="00270FB0"/>
    <w:rsid w:val="00275A6D"/>
    <w:rsid w:val="00277130"/>
    <w:rsid w:val="00281398"/>
    <w:rsid w:val="002976D1"/>
    <w:rsid w:val="002A40A2"/>
    <w:rsid w:val="002A548F"/>
    <w:rsid w:val="002A72B3"/>
    <w:rsid w:val="002B1540"/>
    <w:rsid w:val="002B33AC"/>
    <w:rsid w:val="002B6045"/>
    <w:rsid w:val="002C35F5"/>
    <w:rsid w:val="002D26BC"/>
    <w:rsid w:val="002D35D1"/>
    <w:rsid w:val="002E09E1"/>
    <w:rsid w:val="002E2224"/>
    <w:rsid w:val="002E2840"/>
    <w:rsid w:val="002E2BFD"/>
    <w:rsid w:val="002E2C2B"/>
    <w:rsid w:val="002F0DD4"/>
    <w:rsid w:val="002F27A7"/>
    <w:rsid w:val="002F31A6"/>
    <w:rsid w:val="002F6983"/>
    <w:rsid w:val="00303FB4"/>
    <w:rsid w:val="003047AF"/>
    <w:rsid w:val="00304AE9"/>
    <w:rsid w:val="003173F4"/>
    <w:rsid w:val="00320A42"/>
    <w:rsid w:val="00322529"/>
    <w:rsid w:val="00331280"/>
    <w:rsid w:val="00334350"/>
    <w:rsid w:val="00336E95"/>
    <w:rsid w:val="00351253"/>
    <w:rsid w:val="0035445F"/>
    <w:rsid w:val="00357CB7"/>
    <w:rsid w:val="00361B3B"/>
    <w:rsid w:val="00371416"/>
    <w:rsid w:val="00373258"/>
    <w:rsid w:val="003746D1"/>
    <w:rsid w:val="0039199B"/>
    <w:rsid w:val="003927A6"/>
    <w:rsid w:val="003A035B"/>
    <w:rsid w:val="003A49C3"/>
    <w:rsid w:val="003B30D1"/>
    <w:rsid w:val="003C0595"/>
    <w:rsid w:val="003C0813"/>
    <w:rsid w:val="003C1803"/>
    <w:rsid w:val="003C2724"/>
    <w:rsid w:val="003C4590"/>
    <w:rsid w:val="003C52FE"/>
    <w:rsid w:val="003C5CA9"/>
    <w:rsid w:val="003C7355"/>
    <w:rsid w:val="003D45B3"/>
    <w:rsid w:val="003D5050"/>
    <w:rsid w:val="003D5D82"/>
    <w:rsid w:val="003D7BDA"/>
    <w:rsid w:val="003E2265"/>
    <w:rsid w:val="003E31AF"/>
    <w:rsid w:val="003E37F0"/>
    <w:rsid w:val="003F278F"/>
    <w:rsid w:val="003F4A22"/>
    <w:rsid w:val="003F5F5D"/>
    <w:rsid w:val="003F7899"/>
    <w:rsid w:val="0040075B"/>
    <w:rsid w:val="00401227"/>
    <w:rsid w:val="00403A6D"/>
    <w:rsid w:val="00404339"/>
    <w:rsid w:val="00416A9B"/>
    <w:rsid w:val="0042617A"/>
    <w:rsid w:val="00427A8D"/>
    <w:rsid w:val="00432896"/>
    <w:rsid w:val="00440B68"/>
    <w:rsid w:val="004442F3"/>
    <w:rsid w:val="00444DEB"/>
    <w:rsid w:val="00460CF5"/>
    <w:rsid w:val="004717BC"/>
    <w:rsid w:val="00471B44"/>
    <w:rsid w:val="00477077"/>
    <w:rsid w:val="00483680"/>
    <w:rsid w:val="00491E30"/>
    <w:rsid w:val="004A0C9D"/>
    <w:rsid w:val="004A4F2C"/>
    <w:rsid w:val="004B1991"/>
    <w:rsid w:val="004B310C"/>
    <w:rsid w:val="004B64F1"/>
    <w:rsid w:val="004D45D9"/>
    <w:rsid w:val="004D6B6A"/>
    <w:rsid w:val="004D7502"/>
    <w:rsid w:val="004E1053"/>
    <w:rsid w:val="004E13D2"/>
    <w:rsid w:val="004E73CA"/>
    <w:rsid w:val="004E76A4"/>
    <w:rsid w:val="004F6065"/>
    <w:rsid w:val="00501FDC"/>
    <w:rsid w:val="0051028D"/>
    <w:rsid w:val="00524135"/>
    <w:rsid w:val="00533AC8"/>
    <w:rsid w:val="00536519"/>
    <w:rsid w:val="005408FC"/>
    <w:rsid w:val="00542CAC"/>
    <w:rsid w:val="00562BE0"/>
    <w:rsid w:val="0058261F"/>
    <w:rsid w:val="00582B31"/>
    <w:rsid w:val="005A0828"/>
    <w:rsid w:val="005B5720"/>
    <w:rsid w:val="005B6F43"/>
    <w:rsid w:val="005E7BD1"/>
    <w:rsid w:val="005F60B7"/>
    <w:rsid w:val="005F6FE7"/>
    <w:rsid w:val="005F7D45"/>
    <w:rsid w:val="0060145D"/>
    <w:rsid w:val="00601E1C"/>
    <w:rsid w:val="00604ADB"/>
    <w:rsid w:val="00611E61"/>
    <w:rsid w:val="006343FE"/>
    <w:rsid w:val="00644CD7"/>
    <w:rsid w:val="00645314"/>
    <w:rsid w:val="006563D3"/>
    <w:rsid w:val="00664E7F"/>
    <w:rsid w:val="00675C35"/>
    <w:rsid w:val="006858BD"/>
    <w:rsid w:val="006957EA"/>
    <w:rsid w:val="006A0BC1"/>
    <w:rsid w:val="006B3B8B"/>
    <w:rsid w:val="006C7DCF"/>
    <w:rsid w:val="006D0195"/>
    <w:rsid w:val="006D27CD"/>
    <w:rsid w:val="006E2E8F"/>
    <w:rsid w:val="006E5CA2"/>
    <w:rsid w:val="006E64BF"/>
    <w:rsid w:val="006F07E3"/>
    <w:rsid w:val="006F5E40"/>
    <w:rsid w:val="007011DD"/>
    <w:rsid w:val="00707BFB"/>
    <w:rsid w:val="00707E5B"/>
    <w:rsid w:val="00715AF8"/>
    <w:rsid w:val="00726D3D"/>
    <w:rsid w:val="00736FDE"/>
    <w:rsid w:val="007421B5"/>
    <w:rsid w:val="007549C8"/>
    <w:rsid w:val="0078208F"/>
    <w:rsid w:val="007820D3"/>
    <w:rsid w:val="00785797"/>
    <w:rsid w:val="00786584"/>
    <w:rsid w:val="007A4C23"/>
    <w:rsid w:val="007B0C5C"/>
    <w:rsid w:val="007B1145"/>
    <w:rsid w:val="007C1FC2"/>
    <w:rsid w:val="007D1FC1"/>
    <w:rsid w:val="007D2A90"/>
    <w:rsid w:val="007E167B"/>
    <w:rsid w:val="007E3109"/>
    <w:rsid w:val="007F0110"/>
    <w:rsid w:val="007F2855"/>
    <w:rsid w:val="0080236F"/>
    <w:rsid w:val="00807C28"/>
    <w:rsid w:val="008147D6"/>
    <w:rsid w:val="00822961"/>
    <w:rsid w:val="0082328B"/>
    <w:rsid w:val="0082463D"/>
    <w:rsid w:val="00826820"/>
    <w:rsid w:val="00827F66"/>
    <w:rsid w:val="00865339"/>
    <w:rsid w:val="00866E78"/>
    <w:rsid w:val="00867E46"/>
    <w:rsid w:val="00870D84"/>
    <w:rsid w:val="00872434"/>
    <w:rsid w:val="00875C53"/>
    <w:rsid w:val="00881BF7"/>
    <w:rsid w:val="008834FB"/>
    <w:rsid w:val="00887085"/>
    <w:rsid w:val="008930F8"/>
    <w:rsid w:val="0089417D"/>
    <w:rsid w:val="008A171C"/>
    <w:rsid w:val="008A66D6"/>
    <w:rsid w:val="008B349A"/>
    <w:rsid w:val="008B43D4"/>
    <w:rsid w:val="008B6708"/>
    <w:rsid w:val="008B7CCC"/>
    <w:rsid w:val="008D1162"/>
    <w:rsid w:val="008D459D"/>
    <w:rsid w:val="008D6A6C"/>
    <w:rsid w:val="008E11F6"/>
    <w:rsid w:val="008E7639"/>
    <w:rsid w:val="00900B47"/>
    <w:rsid w:val="00905D19"/>
    <w:rsid w:val="00913900"/>
    <w:rsid w:val="00916C12"/>
    <w:rsid w:val="0092140F"/>
    <w:rsid w:val="00926282"/>
    <w:rsid w:val="00927677"/>
    <w:rsid w:val="009363F8"/>
    <w:rsid w:val="009378DB"/>
    <w:rsid w:val="00940623"/>
    <w:rsid w:val="0094464C"/>
    <w:rsid w:val="0094629B"/>
    <w:rsid w:val="009573EA"/>
    <w:rsid w:val="0096196C"/>
    <w:rsid w:val="009636D7"/>
    <w:rsid w:val="00963F34"/>
    <w:rsid w:val="009640FE"/>
    <w:rsid w:val="00964DFA"/>
    <w:rsid w:val="0097395C"/>
    <w:rsid w:val="00976365"/>
    <w:rsid w:val="00992622"/>
    <w:rsid w:val="009A19AB"/>
    <w:rsid w:val="009A259C"/>
    <w:rsid w:val="009A42D1"/>
    <w:rsid w:val="009A5C67"/>
    <w:rsid w:val="009A74B3"/>
    <w:rsid w:val="009B57EC"/>
    <w:rsid w:val="009C09C2"/>
    <w:rsid w:val="009C56CC"/>
    <w:rsid w:val="009D0870"/>
    <w:rsid w:val="009D21FD"/>
    <w:rsid w:val="009D7367"/>
    <w:rsid w:val="009E0D82"/>
    <w:rsid w:val="009E28D6"/>
    <w:rsid w:val="009F1DF1"/>
    <w:rsid w:val="009F274E"/>
    <w:rsid w:val="009F5DEF"/>
    <w:rsid w:val="009F7228"/>
    <w:rsid w:val="00A004F5"/>
    <w:rsid w:val="00A079F9"/>
    <w:rsid w:val="00A157CE"/>
    <w:rsid w:val="00A178F7"/>
    <w:rsid w:val="00A21B06"/>
    <w:rsid w:val="00A27FAC"/>
    <w:rsid w:val="00A36A0E"/>
    <w:rsid w:val="00A530BB"/>
    <w:rsid w:val="00A53BBC"/>
    <w:rsid w:val="00A54F80"/>
    <w:rsid w:val="00A56D22"/>
    <w:rsid w:val="00A61444"/>
    <w:rsid w:val="00A65DEE"/>
    <w:rsid w:val="00A818DE"/>
    <w:rsid w:val="00A96146"/>
    <w:rsid w:val="00AA4123"/>
    <w:rsid w:val="00AA69D4"/>
    <w:rsid w:val="00AB0BA0"/>
    <w:rsid w:val="00AC0696"/>
    <w:rsid w:val="00AC25A1"/>
    <w:rsid w:val="00AC5C3E"/>
    <w:rsid w:val="00AD5957"/>
    <w:rsid w:val="00AD6E75"/>
    <w:rsid w:val="00AE4628"/>
    <w:rsid w:val="00AF2B77"/>
    <w:rsid w:val="00AF53D7"/>
    <w:rsid w:val="00B00467"/>
    <w:rsid w:val="00B07847"/>
    <w:rsid w:val="00B106FB"/>
    <w:rsid w:val="00B13AC7"/>
    <w:rsid w:val="00B15021"/>
    <w:rsid w:val="00B15BE7"/>
    <w:rsid w:val="00B2279C"/>
    <w:rsid w:val="00B31E43"/>
    <w:rsid w:val="00B330E7"/>
    <w:rsid w:val="00B33CEE"/>
    <w:rsid w:val="00B476A4"/>
    <w:rsid w:val="00B52C22"/>
    <w:rsid w:val="00B5346E"/>
    <w:rsid w:val="00B53857"/>
    <w:rsid w:val="00B53DD2"/>
    <w:rsid w:val="00B652CB"/>
    <w:rsid w:val="00B67493"/>
    <w:rsid w:val="00B81B07"/>
    <w:rsid w:val="00B82E73"/>
    <w:rsid w:val="00B94CD9"/>
    <w:rsid w:val="00B975BE"/>
    <w:rsid w:val="00BA1693"/>
    <w:rsid w:val="00BA4810"/>
    <w:rsid w:val="00BA5579"/>
    <w:rsid w:val="00BA5ACA"/>
    <w:rsid w:val="00BB0684"/>
    <w:rsid w:val="00BB0F28"/>
    <w:rsid w:val="00BB1D3F"/>
    <w:rsid w:val="00BB7EE1"/>
    <w:rsid w:val="00BC76E7"/>
    <w:rsid w:val="00BD1131"/>
    <w:rsid w:val="00BD327B"/>
    <w:rsid w:val="00BE1BC8"/>
    <w:rsid w:val="00BF0F9E"/>
    <w:rsid w:val="00BF755C"/>
    <w:rsid w:val="00C01DFF"/>
    <w:rsid w:val="00C128EE"/>
    <w:rsid w:val="00C152BB"/>
    <w:rsid w:val="00C16F40"/>
    <w:rsid w:val="00C24F3D"/>
    <w:rsid w:val="00C25751"/>
    <w:rsid w:val="00C43B75"/>
    <w:rsid w:val="00C51122"/>
    <w:rsid w:val="00C51609"/>
    <w:rsid w:val="00C530D1"/>
    <w:rsid w:val="00C53E17"/>
    <w:rsid w:val="00C57D21"/>
    <w:rsid w:val="00C74E46"/>
    <w:rsid w:val="00C76367"/>
    <w:rsid w:val="00C7680C"/>
    <w:rsid w:val="00C80CE0"/>
    <w:rsid w:val="00C8660A"/>
    <w:rsid w:val="00C90D58"/>
    <w:rsid w:val="00C90F70"/>
    <w:rsid w:val="00C92A02"/>
    <w:rsid w:val="00C96568"/>
    <w:rsid w:val="00CA385E"/>
    <w:rsid w:val="00CA3E75"/>
    <w:rsid w:val="00CA3F8C"/>
    <w:rsid w:val="00CA597D"/>
    <w:rsid w:val="00CC02E3"/>
    <w:rsid w:val="00CE380E"/>
    <w:rsid w:val="00CE439C"/>
    <w:rsid w:val="00CE7D08"/>
    <w:rsid w:val="00CF20AC"/>
    <w:rsid w:val="00D020E0"/>
    <w:rsid w:val="00D02BDC"/>
    <w:rsid w:val="00D13B19"/>
    <w:rsid w:val="00D24436"/>
    <w:rsid w:val="00D30C65"/>
    <w:rsid w:val="00D32904"/>
    <w:rsid w:val="00D35477"/>
    <w:rsid w:val="00D37639"/>
    <w:rsid w:val="00D45487"/>
    <w:rsid w:val="00D454C9"/>
    <w:rsid w:val="00D55101"/>
    <w:rsid w:val="00D5696F"/>
    <w:rsid w:val="00D70461"/>
    <w:rsid w:val="00D72889"/>
    <w:rsid w:val="00D84602"/>
    <w:rsid w:val="00D925D8"/>
    <w:rsid w:val="00D93BCE"/>
    <w:rsid w:val="00D95123"/>
    <w:rsid w:val="00D965F4"/>
    <w:rsid w:val="00DB799D"/>
    <w:rsid w:val="00DC50B7"/>
    <w:rsid w:val="00DD0E84"/>
    <w:rsid w:val="00DD5E54"/>
    <w:rsid w:val="00DD6183"/>
    <w:rsid w:val="00DE15DF"/>
    <w:rsid w:val="00DE4226"/>
    <w:rsid w:val="00DE6BB2"/>
    <w:rsid w:val="00DF0422"/>
    <w:rsid w:val="00DF1D3E"/>
    <w:rsid w:val="00DF22F5"/>
    <w:rsid w:val="00E045C9"/>
    <w:rsid w:val="00E06E91"/>
    <w:rsid w:val="00E179C0"/>
    <w:rsid w:val="00E31698"/>
    <w:rsid w:val="00E32315"/>
    <w:rsid w:val="00E33A63"/>
    <w:rsid w:val="00E43089"/>
    <w:rsid w:val="00E43E32"/>
    <w:rsid w:val="00E45EF5"/>
    <w:rsid w:val="00E46268"/>
    <w:rsid w:val="00E6074A"/>
    <w:rsid w:val="00E8015D"/>
    <w:rsid w:val="00E92AEE"/>
    <w:rsid w:val="00E94840"/>
    <w:rsid w:val="00E95170"/>
    <w:rsid w:val="00EA2845"/>
    <w:rsid w:val="00EA5BC9"/>
    <w:rsid w:val="00EC1D99"/>
    <w:rsid w:val="00EC5669"/>
    <w:rsid w:val="00EE0C8A"/>
    <w:rsid w:val="00EE1208"/>
    <w:rsid w:val="00EE2BD7"/>
    <w:rsid w:val="00EE5A88"/>
    <w:rsid w:val="00EF093D"/>
    <w:rsid w:val="00EF23AB"/>
    <w:rsid w:val="00EF3950"/>
    <w:rsid w:val="00F03846"/>
    <w:rsid w:val="00F14A97"/>
    <w:rsid w:val="00F16F8A"/>
    <w:rsid w:val="00F23C82"/>
    <w:rsid w:val="00F36340"/>
    <w:rsid w:val="00F37FBD"/>
    <w:rsid w:val="00F432C1"/>
    <w:rsid w:val="00F4554D"/>
    <w:rsid w:val="00F45886"/>
    <w:rsid w:val="00F51684"/>
    <w:rsid w:val="00F51E96"/>
    <w:rsid w:val="00F60520"/>
    <w:rsid w:val="00F679A7"/>
    <w:rsid w:val="00F82FCF"/>
    <w:rsid w:val="00F8473B"/>
    <w:rsid w:val="00F906CB"/>
    <w:rsid w:val="00F95554"/>
    <w:rsid w:val="00FA1EC1"/>
    <w:rsid w:val="00FB1EE1"/>
    <w:rsid w:val="00FB4E6E"/>
    <w:rsid w:val="00FC2BFD"/>
    <w:rsid w:val="00FC37D9"/>
    <w:rsid w:val="00FD55F1"/>
    <w:rsid w:val="00FD6831"/>
    <w:rsid w:val="00FE1336"/>
    <w:rsid w:val="00FE4529"/>
    <w:rsid w:val="00FF5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2"/>
    </w:rPr>
  </w:style>
  <w:style w:type="paragraph" w:styleId="Heading2">
    <w:name w:val="heading 2"/>
    <w:basedOn w:val="Normal"/>
    <w:next w:val="Normal"/>
    <w:qFormat/>
    <w:rsid w:val="005F60B7"/>
    <w:pPr>
      <w:outlineLvl w:val="1"/>
    </w:pPr>
    <w:rPr>
      <w:b/>
      <w:sz w:val="24"/>
      <w:szCs w:val="24"/>
    </w:rPr>
  </w:style>
  <w:style w:type="paragraph" w:styleId="Heading3">
    <w:name w:val="heading 3"/>
    <w:basedOn w:val="Normal"/>
    <w:next w:val="Normal"/>
    <w:qFormat/>
    <w:pPr>
      <w:keepNext/>
      <w:tabs>
        <w:tab w:val="left" w:leader="underscore" w:pos="5040"/>
        <w:tab w:val="left" w:pos="5760"/>
        <w:tab w:val="left" w:leader="underscore"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uiPriority w:val="39"/>
    <w:rsid w:val="006134AB"/>
    <w:rPr>
      <w:sz w:val="24"/>
    </w:rPr>
  </w:style>
  <w:style w:type="character" w:styleId="PageNumber">
    <w:name w:val="page number"/>
    <w:basedOn w:val="DefaultParagraphFont"/>
    <w:rsid w:val="0019556F"/>
  </w:style>
  <w:style w:type="paragraph" w:styleId="NormalWeb">
    <w:name w:val="Normal (Web)"/>
    <w:basedOn w:val="Normal"/>
    <w:uiPriority w:val="99"/>
    <w:rsid w:val="008C264F"/>
    <w:pPr>
      <w:spacing w:before="100" w:beforeAutospacing="1" w:after="100" w:afterAutospacing="1"/>
    </w:pPr>
    <w:rPr>
      <w:rFonts w:eastAsia="SimSun"/>
      <w:sz w:val="24"/>
      <w:szCs w:val="24"/>
      <w:lang w:eastAsia="zh-CN"/>
    </w:rPr>
  </w:style>
  <w:style w:type="table" w:styleId="TableGrid">
    <w:name w:val="Table Grid"/>
    <w:basedOn w:val="TableNormal"/>
    <w:uiPriority w:val="59"/>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0C52"/>
    <w:rPr>
      <w:rFonts w:ascii="Calibri" w:eastAsia="Calibri" w:hAnsi="Calibri"/>
      <w:sz w:val="22"/>
      <w:szCs w:val="22"/>
    </w:rPr>
  </w:style>
  <w:style w:type="paragraph" w:customStyle="1" w:styleId="Bullet">
    <w:name w:val="Bullet"/>
    <w:aliases w:val="BU Bullet Paragraph,BU,b,B2,BU bullet"/>
    <w:basedOn w:val="Normal"/>
    <w:rsid w:val="00416A9B"/>
    <w:pPr>
      <w:numPr>
        <w:numId w:val="1"/>
      </w:numPr>
      <w:spacing w:before="120" w:after="120"/>
    </w:pPr>
    <w:rPr>
      <w:rFonts w:ascii="Arial" w:hAnsi="Arial" w:cs="Arial"/>
      <w:sz w:val="22"/>
      <w:szCs w:val="24"/>
    </w:rPr>
  </w:style>
  <w:style w:type="paragraph" w:customStyle="1" w:styleId="BulletPointList">
    <w:name w:val="Bullet Point List"/>
    <w:basedOn w:val="BodyText"/>
    <w:qFormat/>
    <w:rsid w:val="00416A9B"/>
    <w:pPr>
      <w:numPr>
        <w:numId w:val="2"/>
      </w:numPr>
      <w:spacing w:before="60" w:after="60" w:line="300" w:lineRule="atLeast"/>
      <w:jc w:val="both"/>
    </w:pPr>
    <w:rPr>
      <w:rFonts w:ascii="Arial" w:hAnsi="Arial"/>
      <w:sz w:val="20"/>
      <w:szCs w:val="24"/>
    </w:rPr>
  </w:style>
  <w:style w:type="paragraph" w:styleId="ListParagraph">
    <w:name w:val="List Paragraph"/>
    <w:basedOn w:val="Normal"/>
    <w:uiPriority w:val="34"/>
    <w:qFormat/>
    <w:rsid w:val="00416A9B"/>
    <w:pPr>
      <w:spacing w:after="200" w:line="276" w:lineRule="auto"/>
      <w:ind w:left="720"/>
      <w:contextualSpacing/>
    </w:pPr>
    <w:rPr>
      <w:rFonts w:ascii="Calibri" w:eastAsia="Calibri" w:hAnsi="Calibri"/>
      <w:sz w:val="22"/>
      <w:szCs w:val="22"/>
    </w:rPr>
  </w:style>
  <w:style w:type="paragraph" w:customStyle="1" w:styleId="TableHeading">
    <w:name w:val="Table Heading"/>
    <w:basedOn w:val="Normal"/>
    <w:rsid w:val="00881BF7"/>
    <w:pPr>
      <w:spacing w:before="120" w:after="120" w:line="360" w:lineRule="auto"/>
      <w:jc w:val="center"/>
    </w:pPr>
    <w:rPr>
      <w:rFonts w:ascii="Arial" w:hAnsi="Arial"/>
      <w:b/>
      <w:smallCaps/>
      <w:color w:val="FFFFFF"/>
      <w:spacing w:val="10"/>
    </w:rPr>
  </w:style>
  <w:style w:type="character" w:styleId="PlaceholderText">
    <w:name w:val="Placeholder Text"/>
    <w:basedOn w:val="DefaultParagraphFont"/>
    <w:uiPriority w:val="99"/>
    <w:semiHidden/>
    <w:rsid w:val="003C0595"/>
    <w:rPr>
      <w:color w:val="808080"/>
    </w:rPr>
  </w:style>
  <w:style w:type="paragraph" w:styleId="TOC2">
    <w:name w:val="toc 2"/>
    <w:basedOn w:val="Normal"/>
    <w:next w:val="Normal"/>
    <w:autoRedefine/>
    <w:uiPriority w:val="39"/>
    <w:unhideWhenUsed/>
    <w:rsid w:val="0094464C"/>
    <w:pPr>
      <w:spacing w:after="100"/>
      <w:ind w:left="200"/>
    </w:pPr>
  </w:style>
  <w:style w:type="paragraph" w:styleId="PlainText">
    <w:name w:val="Plain Text"/>
    <w:basedOn w:val="Normal"/>
    <w:link w:val="PlainTextChar"/>
    <w:uiPriority w:val="99"/>
    <w:semiHidden/>
    <w:unhideWhenUsed/>
    <w:rsid w:val="00EF23AB"/>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EF23AB"/>
    <w:rPr>
      <w:rFonts w:ascii="Calibri" w:eastAsiaTheme="minorHAnsi" w:hAnsi="Calibri" w:cs="Consolas"/>
      <w:sz w:val="22"/>
      <w:szCs w:val="21"/>
    </w:rPr>
  </w:style>
  <w:style w:type="character" w:customStyle="1" w:styleId="BodyTextChar">
    <w:name w:val="Body Text Char"/>
    <w:link w:val="BodyText"/>
    <w:rsid w:val="009378DB"/>
    <w:rPr>
      <w:sz w:val="24"/>
    </w:rPr>
  </w:style>
  <w:style w:type="character" w:customStyle="1" w:styleId="Heading1Char">
    <w:name w:val="Heading 1 Char"/>
    <w:link w:val="Heading1"/>
    <w:rsid w:val="009378DB"/>
    <w:rPr>
      <w:b/>
      <w:sz w:val="22"/>
    </w:rPr>
  </w:style>
  <w:style w:type="character" w:customStyle="1" w:styleId="FooterChar">
    <w:name w:val="Footer Char"/>
    <w:basedOn w:val="DefaultParagraphFont"/>
    <w:link w:val="Footer"/>
    <w:uiPriority w:val="99"/>
    <w:rsid w:val="00F60520"/>
  </w:style>
  <w:style w:type="character" w:styleId="FollowedHyperlink">
    <w:name w:val="FollowedHyperlink"/>
    <w:basedOn w:val="DefaultParagraphFont"/>
    <w:uiPriority w:val="99"/>
    <w:semiHidden/>
    <w:unhideWhenUsed/>
    <w:rsid w:val="000449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2"/>
    </w:rPr>
  </w:style>
  <w:style w:type="paragraph" w:styleId="Heading2">
    <w:name w:val="heading 2"/>
    <w:basedOn w:val="Normal"/>
    <w:next w:val="Normal"/>
    <w:qFormat/>
    <w:rsid w:val="005F60B7"/>
    <w:pPr>
      <w:outlineLvl w:val="1"/>
    </w:pPr>
    <w:rPr>
      <w:b/>
      <w:sz w:val="24"/>
      <w:szCs w:val="24"/>
    </w:rPr>
  </w:style>
  <w:style w:type="paragraph" w:styleId="Heading3">
    <w:name w:val="heading 3"/>
    <w:basedOn w:val="Normal"/>
    <w:next w:val="Normal"/>
    <w:qFormat/>
    <w:pPr>
      <w:keepNext/>
      <w:tabs>
        <w:tab w:val="left" w:leader="underscore" w:pos="5040"/>
        <w:tab w:val="left" w:pos="5760"/>
        <w:tab w:val="left" w:leader="underscore"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uiPriority w:val="39"/>
    <w:rsid w:val="006134AB"/>
    <w:rPr>
      <w:sz w:val="24"/>
    </w:rPr>
  </w:style>
  <w:style w:type="character" w:styleId="PageNumber">
    <w:name w:val="page number"/>
    <w:basedOn w:val="DefaultParagraphFont"/>
    <w:rsid w:val="0019556F"/>
  </w:style>
  <w:style w:type="paragraph" w:styleId="NormalWeb">
    <w:name w:val="Normal (Web)"/>
    <w:basedOn w:val="Normal"/>
    <w:uiPriority w:val="99"/>
    <w:rsid w:val="008C264F"/>
    <w:pPr>
      <w:spacing w:before="100" w:beforeAutospacing="1" w:after="100" w:afterAutospacing="1"/>
    </w:pPr>
    <w:rPr>
      <w:rFonts w:eastAsia="SimSun"/>
      <w:sz w:val="24"/>
      <w:szCs w:val="24"/>
      <w:lang w:eastAsia="zh-CN"/>
    </w:rPr>
  </w:style>
  <w:style w:type="table" w:styleId="TableGrid">
    <w:name w:val="Table Grid"/>
    <w:basedOn w:val="TableNormal"/>
    <w:uiPriority w:val="59"/>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0C52"/>
    <w:rPr>
      <w:rFonts w:ascii="Calibri" w:eastAsia="Calibri" w:hAnsi="Calibri"/>
      <w:sz w:val="22"/>
      <w:szCs w:val="22"/>
    </w:rPr>
  </w:style>
  <w:style w:type="paragraph" w:customStyle="1" w:styleId="Bullet">
    <w:name w:val="Bullet"/>
    <w:aliases w:val="BU Bullet Paragraph,BU,b,B2,BU bullet"/>
    <w:basedOn w:val="Normal"/>
    <w:rsid w:val="00416A9B"/>
    <w:pPr>
      <w:numPr>
        <w:numId w:val="1"/>
      </w:numPr>
      <w:spacing w:before="120" w:after="120"/>
    </w:pPr>
    <w:rPr>
      <w:rFonts w:ascii="Arial" w:hAnsi="Arial" w:cs="Arial"/>
      <w:sz w:val="22"/>
      <w:szCs w:val="24"/>
    </w:rPr>
  </w:style>
  <w:style w:type="paragraph" w:customStyle="1" w:styleId="BulletPointList">
    <w:name w:val="Bullet Point List"/>
    <w:basedOn w:val="BodyText"/>
    <w:qFormat/>
    <w:rsid w:val="00416A9B"/>
    <w:pPr>
      <w:numPr>
        <w:numId w:val="2"/>
      </w:numPr>
      <w:spacing w:before="60" w:after="60" w:line="300" w:lineRule="atLeast"/>
      <w:jc w:val="both"/>
    </w:pPr>
    <w:rPr>
      <w:rFonts w:ascii="Arial" w:hAnsi="Arial"/>
      <w:sz w:val="20"/>
      <w:szCs w:val="24"/>
    </w:rPr>
  </w:style>
  <w:style w:type="paragraph" w:styleId="ListParagraph">
    <w:name w:val="List Paragraph"/>
    <w:basedOn w:val="Normal"/>
    <w:uiPriority w:val="34"/>
    <w:qFormat/>
    <w:rsid w:val="00416A9B"/>
    <w:pPr>
      <w:spacing w:after="200" w:line="276" w:lineRule="auto"/>
      <w:ind w:left="720"/>
      <w:contextualSpacing/>
    </w:pPr>
    <w:rPr>
      <w:rFonts w:ascii="Calibri" w:eastAsia="Calibri" w:hAnsi="Calibri"/>
      <w:sz w:val="22"/>
      <w:szCs w:val="22"/>
    </w:rPr>
  </w:style>
  <w:style w:type="paragraph" w:customStyle="1" w:styleId="TableHeading">
    <w:name w:val="Table Heading"/>
    <w:basedOn w:val="Normal"/>
    <w:rsid w:val="00881BF7"/>
    <w:pPr>
      <w:spacing w:before="120" w:after="120" w:line="360" w:lineRule="auto"/>
      <w:jc w:val="center"/>
    </w:pPr>
    <w:rPr>
      <w:rFonts w:ascii="Arial" w:hAnsi="Arial"/>
      <w:b/>
      <w:smallCaps/>
      <w:color w:val="FFFFFF"/>
      <w:spacing w:val="10"/>
    </w:rPr>
  </w:style>
  <w:style w:type="character" w:styleId="PlaceholderText">
    <w:name w:val="Placeholder Text"/>
    <w:basedOn w:val="DefaultParagraphFont"/>
    <w:uiPriority w:val="99"/>
    <w:semiHidden/>
    <w:rsid w:val="003C0595"/>
    <w:rPr>
      <w:color w:val="808080"/>
    </w:rPr>
  </w:style>
  <w:style w:type="paragraph" w:styleId="TOC2">
    <w:name w:val="toc 2"/>
    <w:basedOn w:val="Normal"/>
    <w:next w:val="Normal"/>
    <w:autoRedefine/>
    <w:uiPriority w:val="39"/>
    <w:unhideWhenUsed/>
    <w:rsid w:val="0094464C"/>
    <w:pPr>
      <w:spacing w:after="100"/>
      <w:ind w:left="200"/>
    </w:pPr>
  </w:style>
  <w:style w:type="paragraph" w:styleId="PlainText">
    <w:name w:val="Plain Text"/>
    <w:basedOn w:val="Normal"/>
    <w:link w:val="PlainTextChar"/>
    <w:uiPriority w:val="99"/>
    <w:semiHidden/>
    <w:unhideWhenUsed/>
    <w:rsid w:val="00EF23AB"/>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EF23AB"/>
    <w:rPr>
      <w:rFonts w:ascii="Calibri" w:eastAsiaTheme="minorHAnsi" w:hAnsi="Calibri" w:cs="Consolas"/>
      <w:sz w:val="22"/>
      <w:szCs w:val="21"/>
    </w:rPr>
  </w:style>
  <w:style w:type="character" w:customStyle="1" w:styleId="BodyTextChar">
    <w:name w:val="Body Text Char"/>
    <w:link w:val="BodyText"/>
    <w:rsid w:val="009378DB"/>
    <w:rPr>
      <w:sz w:val="24"/>
    </w:rPr>
  </w:style>
  <w:style w:type="character" w:customStyle="1" w:styleId="Heading1Char">
    <w:name w:val="Heading 1 Char"/>
    <w:link w:val="Heading1"/>
    <w:rsid w:val="009378DB"/>
    <w:rPr>
      <w:b/>
      <w:sz w:val="22"/>
    </w:rPr>
  </w:style>
  <w:style w:type="character" w:customStyle="1" w:styleId="FooterChar">
    <w:name w:val="Footer Char"/>
    <w:basedOn w:val="DefaultParagraphFont"/>
    <w:link w:val="Footer"/>
    <w:uiPriority w:val="99"/>
    <w:rsid w:val="00F60520"/>
  </w:style>
  <w:style w:type="character" w:styleId="FollowedHyperlink">
    <w:name w:val="FollowedHyperlink"/>
    <w:basedOn w:val="DefaultParagraphFont"/>
    <w:uiPriority w:val="99"/>
    <w:semiHidden/>
    <w:unhideWhenUsed/>
    <w:rsid w:val="000449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67376">
      <w:bodyDiv w:val="1"/>
      <w:marLeft w:val="0"/>
      <w:marRight w:val="0"/>
      <w:marTop w:val="0"/>
      <w:marBottom w:val="0"/>
      <w:divBdr>
        <w:top w:val="none" w:sz="0" w:space="0" w:color="auto"/>
        <w:left w:val="none" w:sz="0" w:space="0" w:color="auto"/>
        <w:bottom w:val="none" w:sz="0" w:space="0" w:color="auto"/>
        <w:right w:val="none" w:sz="0" w:space="0" w:color="auto"/>
      </w:divBdr>
    </w:div>
    <w:div w:id="511800146">
      <w:bodyDiv w:val="1"/>
      <w:marLeft w:val="0"/>
      <w:marRight w:val="0"/>
      <w:marTop w:val="0"/>
      <w:marBottom w:val="0"/>
      <w:divBdr>
        <w:top w:val="none" w:sz="0" w:space="0" w:color="auto"/>
        <w:left w:val="none" w:sz="0" w:space="0" w:color="auto"/>
        <w:bottom w:val="none" w:sz="0" w:space="0" w:color="auto"/>
        <w:right w:val="none" w:sz="0" w:space="0" w:color="auto"/>
      </w:divBdr>
    </w:div>
    <w:div w:id="749473759">
      <w:bodyDiv w:val="1"/>
      <w:marLeft w:val="0"/>
      <w:marRight w:val="0"/>
      <w:marTop w:val="0"/>
      <w:marBottom w:val="0"/>
      <w:divBdr>
        <w:top w:val="none" w:sz="0" w:space="0" w:color="auto"/>
        <w:left w:val="none" w:sz="0" w:space="0" w:color="auto"/>
        <w:bottom w:val="none" w:sz="0" w:space="0" w:color="auto"/>
        <w:right w:val="none" w:sz="0" w:space="0" w:color="auto"/>
      </w:divBdr>
    </w:div>
    <w:div w:id="790906415">
      <w:bodyDiv w:val="1"/>
      <w:marLeft w:val="0"/>
      <w:marRight w:val="0"/>
      <w:marTop w:val="0"/>
      <w:marBottom w:val="0"/>
      <w:divBdr>
        <w:top w:val="none" w:sz="0" w:space="0" w:color="auto"/>
        <w:left w:val="none" w:sz="0" w:space="0" w:color="auto"/>
        <w:bottom w:val="none" w:sz="0" w:space="0" w:color="auto"/>
        <w:right w:val="none" w:sz="0" w:space="0" w:color="auto"/>
      </w:divBdr>
    </w:div>
    <w:div w:id="855070828">
      <w:bodyDiv w:val="1"/>
      <w:marLeft w:val="0"/>
      <w:marRight w:val="0"/>
      <w:marTop w:val="0"/>
      <w:marBottom w:val="0"/>
      <w:divBdr>
        <w:top w:val="none" w:sz="0" w:space="0" w:color="auto"/>
        <w:left w:val="none" w:sz="0" w:space="0" w:color="auto"/>
        <w:bottom w:val="none" w:sz="0" w:space="0" w:color="auto"/>
        <w:right w:val="none" w:sz="0" w:space="0" w:color="auto"/>
      </w:divBdr>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03078">
      <w:bodyDiv w:val="1"/>
      <w:marLeft w:val="0"/>
      <w:marRight w:val="0"/>
      <w:marTop w:val="0"/>
      <w:marBottom w:val="0"/>
      <w:divBdr>
        <w:top w:val="none" w:sz="0" w:space="0" w:color="auto"/>
        <w:left w:val="none" w:sz="0" w:space="0" w:color="auto"/>
        <w:bottom w:val="none" w:sz="0" w:space="0" w:color="auto"/>
        <w:right w:val="none" w:sz="0" w:space="0" w:color="auto"/>
      </w:divBdr>
    </w:div>
    <w:div w:id="1053385514">
      <w:bodyDiv w:val="1"/>
      <w:marLeft w:val="0"/>
      <w:marRight w:val="0"/>
      <w:marTop w:val="0"/>
      <w:marBottom w:val="0"/>
      <w:divBdr>
        <w:top w:val="none" w:sz="0" w:space="0" w:color="auto"/>
        <w:left w:val="none" w:sz="0" w:space="0" w:color="auto"/>
        <w:bottom w:val="none" w:sz="0" w:space="0" w:color="auto"/>
        <w:right w:val="none" w:sz="0" w:space="0" w:color="auto"/>
      </w:divBdr>
      <w:divsChild>
        <w:div w:id="753161123">
          <w:marLeft w:val="0"/>
          <w:marRight w:val="0"/>
          <w:marTop w:val="0"/>
          <w:marBottom w:val="0"/>
          <w:divBdr>
            <w:top w:val="single" w:sz="6" w:space="0" w:color="033668"/>
            <w:left w:val="single" w:sz="6" w:space="0" w:color="033668"/>
            <w:bottom w:val="single" w:sz="6" w:space="0" w:color="033668"/>
            <w:right w:val="single" w:sz="6" w:space="0" w:color="033668"/>
          </w:divBdr>
          <w:divsChild>
            <w:div w:id="1253587481">
              <w:marLeft w:val="0"/>
              <w:marRight w:val="0"/>
              <w:marTop w:val="0"/>
              <w:marBottom w:val="0"/>
              <w:divBdr>
                <w:top w:val="none" w:sz="0" w:space="0" w:color="auto"/>
                <w:left w:val="none" w:sz="0" w:space="0" w:color="auto"/>
                <w:bottom w:val="none" w:sz="0" w:space="0" w:color="auto"/>
                <w:right w:val="none" w:sz="0" w:space="0" w:color="auto"/>
              </w:divBdr>
              <w:divsChild>
                <w:div w:id="48466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31486">
      <w:bodyDiv w:val="1"/>
      <w:marLeft w:val="0"/>
      <w:marRight w:val="0"/>
      <w:marTop w:val="0"/>
      <w:marBottom w:val="0"/>
      <w:divBdr>
        <w:top w:val="none" w:sz="0" w:space="0" w:color="auto"/>
        <w:left w:val="none" w:sz="0" w:space="0" w:color="auto"/>
        <w:bottom w:val="none" w:sz="0" w:space="0" w:color="auto"/>
        <w:right w:val="none" w:sz="0" w:space="0" w:color="auto"/>
      </w:divBdr>
    </w:div>
    <w:div w:id="1178424197">
      <w:bodyDiv w:val="1"/>
      <w:marLeft w:val="0"/>
      <w:marRight w:val="0"/>
      <w:marTop w:val="0"/>
      <w:marBottom w:val="0"/>
      <w:divBdr>
        <w:top w:val="none" w:sz="0" w:space="0" w:color="auto"/>
        <w:left w:val="none" w:sz="0" w:space="0" w:color="auto"/>
        <w:bottom w:val="none" w:sz="0" w:space="0" w:color="auto"/>
        <w:right w:val="none" w:sz="0" w:space="0" w:color="auto"/>
      </w:divBdr>
    </w:div>
    <w:div w:id="1685278560">
      <w:bodyDiv w:val="1"/>
      <w:marLeft w:val="0"/>
      <w:marRight w:val="0"/>
      <w:marTop w:val="0"/>
      <w:marBottom w:val="0"/>
      <w:divBdr>
        <w:top w:val="none" w:sz="0" w:space="0" w:color="auto"/>
        <w:left w:val="none" w:sz="0" w:space="0" w:color="auto"/>
        <w:bottom w:val="none" w:sz="0" w:space="0" w:color="auto"/>
        <w:right w:val="none" w:sz="0" w:space="0" w:color="auto"/>
      </w:divBdr>
    </w:div>
    <w:div w:id="1993367680">
      <w:bodyDiv w:val="1"/>
      <w:marLeft w:val="0"/>
      <w:marRight w:val="0"/>
      <w:marTop w:val="0"/>
      <w:marBottom w:val="0"/>
      <w:divBdr>
        <w:top w:val="none" w:sz="0" w:space="0" w:color="auto"/>
        <w:left w:val="none" w:sz="0" w:space="0" w:color="auto"/>
        <w:bottom w:val="none" w:sz="0" w:space="0" w:color="auto"/>
        <w:right w:val="none" w:sz="0" w:space="0" w:color="auto"/>
      </w:divBdr>
      <w:divsChild>
        <w:div w:id="225459225">
          <w:marLeft w:val="446"/>
          <w:marRight w:val="0"/>
          <w:marTop w:val="0"/>
          <w:marBottom w:val="0"/>
          <w:divBdr>
            <w:top w:val="none" w:sz="0" w:space="0" w:color="auto"/>
            <w:left w:val="none" w:sz="0" w:space="0" w:color="auto"/>
            <w:bottom w:val="none" w:sz="0" w:space="0" w:color="auto"/>
            <w:right w:val="none" w:sz="0" w:space="0" w:color="auto"/>
          </w:divBdr>
        </w:div>
        <w:div w:id="381833838">
          <w:marLeft w:val="446"/>
          <w:marRight w:val="0"/>
          <w:marTop w:val="0"/>
          <w:marBottom w:val="0"/>
          <w:divBdr>
            <w:top w:val="none" w:sz="0" w:space="0" w:color="auto"/>
            <w:left w:val="none" w:sz="0" w:space="0" w:color="auto"/>
            <w:bottom w:val="none" w:sz="0" w:space="0" w:color="auto"/>
            <w:right w:val="none" w:sz="0" w:space="0" w:color="auto"/>
          </w:divBdr>
        </w:div>
        <w:div w:id="1630893582">
          <w:marLeft w:val="446"/>
          <w:marRight w:val="0"/>
          <w:marTop w:val="0"/>
          <w:marBottom w:val="0"/>
          <w:divBdr>
            <w:top w:val="none" w:sz="0" w:space="0" w:color="auto"/>
            <w:left w:val="none" w:sz="0" w:space="0" w:color="auto"/>
            <w:bottom w:val="none" w:sz="0" w:space="0" w:color="auto"/>
            <w:right w:val="none" w:sz="0" w:space="0" w:color="auto"/>
          </w:divBdr>
        </w:div>
        <w:div w:id="738481356">
          <w:marLeft w:val="446"/>
          <w:marRight w:val="0"/>
          <w:marTop w:val="0"/>
          <w:marBottom w:val="0"/>
          <w:divBdr>
            <w:top w:val="none" w:sz="0" w:space="0" w:color="auto"/>
            <w:left w:val="none" w:sz="0" w:space="0" w:color="auto"/>
            <w:bottom w:val="none" w:sz="0" w:space="0" w:color="auto"/>
            <w:right w:val="none" w:sz="0" w:space="0" w:color="auto"/>
          </w:divBdr>
        </w:div>
        <w:div w:id="1073162023">
          <w:marLeft w:val="446"/>
          <w:marRight w:val="0"/>
          <w:marTop w:val="0"/>
          <w:marBottom w:val="0"/>
          <w:divBdr>
            <w:top w:val="none" w:sz="0" w:space="0" w:color="auto"/>
            <w:left w:val="none" w:sz="0" w:space="0" w:color="auto"/>
            <w:bottom w:val="none" w:sz="0" w:space="0" w:color="auto"/>
            <w:right w:val="none" w:sz="0" w:space="0" w:color="auto"/>
          </w:divBdr>
        </w:div>
        <w:div w:id="689912181">
          <w:marLeft w:val="446"/>
          <w:marRight w:val="0"/>
          <w:marTop w:val="0"/>
          <w:marBottom w:val="0"/>
          <w:divBdr>
            <w:top w:val="none" w:sz="0" w:space="0" w:color="auto"/>
            <w:left w:val="none" w:sz="0" w:space="0" w:color="auto"/>
            <w:bottom w:val="none" w:sz="0" w:space="0" w:color="auto"/>
            <w:right w:val="none" w:sz="0" w:space="0" w:color="auto"/>
          </w:divBdr>
        </w:div>
        <w:div w:id="1536234860">
          <w:marLeft w:val="446"/>
          <w:marRight w:val="0"/>
          <w:marTop w:val="0"/>
          <w:marBottom w:val="0"/>
          <w:divBdr>
            <w:top w:val="none" w:sz="0" w:space="0" w:color="auto"/>
            <w:left w:val="none" w:sz="0" w:space="0" w:color="auto"/>
            <w:bottom w:val="none" w:sz="0" w:space="0" w:color="auto"/>
            <w:right w:val="none" w:sz="0" w:space="0" w:color="auto"/>
          </w:divBdr>
        </w:div>
        <w:div w:id="1835031163">
          <w:marLeft w:val="446"/>
          <w:marRight w:val="0"/>
          <w:marTop w:val="0"/>
          <w:marBottom w:val="0"/>
          <w:divBdr>
            <w:top w:val="none" w:sz="0" w:space="0" w:color="auto"/>
            <w:left w:val="none" w:sz="0" w:space="0" w:color="auto"/>
            <w:bottom w:val="none" w:sz="0" w:space="0" w:color="auto"/>
            <w:right w:val="none" w:sz="0" w:space="0" w:color="auto"/>
          </w:divBdr>
        </w:div>
        <w:div w:id="1189412999">
          <w:marLeft w:val="446"/>
          <w:marRight w:val="0"/>
          <w:marTop w:val="0"/>
          <w:marBottom w:val="0"/>
          <w:divBdr>
            <w:top w:val="none" w:sz="0" w:space="0" w:color="auto"/>
            <w:left w:val="none" w:sz="0" w:space="0" w:color="auto"/>
            <w:bottom w:val="none" w:sz="0" w:space="0" w:color="auto"/>
            <w:right w:val="none" w:sz="0" w:space="0" w:color="auto"/>
          </w:divBdr>
        </w:div>
        <w:div w:id="1104425860">
          <w:marLeft w:val="446"/>
          <w:marRight w:val="0"/>
          <w:marTop w:val="0"/>
          <w:marBottom w:val="0"/>
          <w:divBdr>
            <w:top w:val="none" w:sz="0" w:space="0" w:color="auto"/>
            <w:left w:val="none" w:sz="0" w:space="0" w:color="auto"/>
            <w:bottom w:val="none" w:sz="0" w:space="0" w:color="auto"/>
            <w:right w:val="none" w:sz="0" w:space="0" w:color="auto"/>
          </w:divBdr>
        </w:div>
        <w:div w:id="1860073677">
          <w:marLeft w:val="446"/>
          <w:marRight w:val="0"/>
          <w:marTop w:val="0"/>
          <w:marBottom w:val="0"/>
          <w:divBdr>
            <w:top w:val="none" w:sz="0" w:space="0" w:color="auto"/>
            <w:left w:val="none" w:sz="0" w:space="0" w:color="auto"/>
            <w:bottom w:val="none" w:sz="0" w:space="0" w:color="auto"/>
            <w:right w:val="none" w:sz="0" w:space="0" w:color="auto"/>
          </w:divBdr>
        </w:div>
      </w:divsChild>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www.intranet.state.tn.us/finance/oir/"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n.gov/finance/tbsm/tbsm.shtml" TargetMode="External"/><Relationship Id="rId20" Type="http://schemas.openxmlformats.org/officeDocument/2006/relationships/hyperlink" Target="http://intranet.tn.gov/finance/faDivisions/BSD/bsd_Intranet.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harepoint.intranet.state.tn.us/itma/PMUG/default.aspx" TargetMode="External"/><Relationship Id="rId5" Type="http://schemas.microsoft.com/office/2007/relationships/stylesWithEffects" Target="stylesWithEffects.xml"/><Relationship Id="rId15" Type="http://schemas.openxmlformats.org/officeDocument/2006/relationships/hyperlink" Target="http://intranet.tn.gov/finance/tbsm/" TargetMode="External"/><Relationship Id="rId23" Type="http://schemas.openxmlformats.org/officeDocument/2006/relationships/hyperlink" Target="http://www.iiba.org/" TargetMode="External"/><Relationship Id="rId10" Type="http://schemas.openxmlformats.org/officeDocument/2006/relationships/header" Target="header1.xml"/><Relationship Id="rId19" Type="http://schemas.openxmlformats.org/officeDocument/2006/relationships/hyperlink" Target="http://intranet.tn.gov/finance/tbs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yperlink" Target="http://www.pmi.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1417C1B7834B739A590D37CF89B3F6"/>
        <w:category>
          <w:name w:val="General"/>
          <w:gallery w:val="placeholder"/>
        </w:category>
        <w:types>
          <w:type w:val="bbPlcHdr"/>
        </w:types>
        <w:behaviors>
          <w:behavior w:val="content"/>
        </w:behaviors>
        <w:guid w:val="{C15E33F2-E8E6-4FC7-86B7-4FFE611FAB78}"/>
      </w:docPartPr>
      <w:docPartBody>
        <w:p w:rsidR="00677EFF" w:rsidRDefault="00677EFF">
          <w:r w:rsidRPr="004127A5">
            <w:rPr>
              <w:rStyle w:val="PlaceholderText"/>
            </w:rPr>
            <w:t>[Publish Date]</w:t>
          </w:r>
        </w:p>
      </w:docPartBody>
    </w:docPart>
    <w:docPart>
      <w:docPartPr>
        <w:name w:val="5EE3CA6706FD41E3A047FC206B5AA221"/>
        <w:category>
          <w:name w:val="General"/>
          <w:gallery w:val="placeholder"/>
        </w:category>
        <w:types>
          <w:type w:val="bbPlcHdr"/>
        </w:types>
        <w:behaviors>
          <w:behavior w:val="content"/>
        </w:behaviors>
        <w:guid w:val="{0D1FC638-2661-47D2-B589-187484070EF4}"/>
      </w:docPartPr>
      <w:docPartBody>
        <w:p w:rsidR="006F75C9" w:rsidRDefault="003721A0">
          <w:r w:rsidRPr="009F1F9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EFF"/>
    <w:rsid w:val="000A6BF8"/>
    <w:rsid w:val="001577B5"/>
    <w:rsid w:val="003721A0"/>
    <w:rsid w:val="00373575"/>
    <w:rsid w:val="003E7728"/>
    <w:rsid w:val="004D3A9B"/>
    <w:rsid w:val="005540A7"/>
    <w:rsid w:val="00677EFF"/>
    <w:rsid w:val="006F75C9"/>
    <w:rsid w:val="007A1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21A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21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2014-11-03T00:00:00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4C6F03-26C8-42E8-AC1F-944AAD32E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Introduction of BSD Methodology</vt:lpstr>
    </vt:vector>
  </TitlesOfParts>
  <Manager>[PROJECT MANAGER]</Manager>
  <Company>[AGENCY NAME]</Company>
  <LinksUpToDate>false</LinksUpToDate>
  <CharactersWithSpaces>12269</CharactersWithSpaces>
  <SharedDoc>false</SharedDoc>
  <HLinks>
    <vt:vector size="42" baseType="variant">
      <vt:variant>
        <vt:i4>1441843</vt:i4>
      </vt:variant>
      <vt:variant>
        <vt:i4>38</vt:i4>
      </vt:variant>
      <vt:variant>
        <vt:i4>0</vt:i4>
      </vt:variant>
      <vt:variant>
        <vt:i4>5</vt:i4>
      </vt:variant>
      <vt:variant>
        <vt:lpwstr/>
      </vt:variant>
      <vt:variant>
        <vt:lpwstr>_Toc327359294</vt:lpwstr>
      </vt:variant>
      <vt:variant>
        <vt:i4>1441843</vt:i4>
      </vt:variant>
      <vt:variant>
        <vt:i4>32</vt:i4>
      </vt:variant>
      <vt:variant>
        <vt:i4>0</vt:i4>
      </vt:variant>
      <vt:variant>
        <vt:i4>5</vt:i4>
      </vt:variant>
      <vt:variant>
        <vt:lpwstr/>
      </vt:variant>
      <vt:variant>
        <vt:lpwstr>_Toc327359293</vt:lpwstr>
      </vt:variant>
      <vt:variant>
        <vt:i4>1441843</vt:i4>
      </vt:variant>
      <vt:variant>
        <vt:i4>26</vt:i4>
      </vt:variant>
      <vt:variant>
        <vt:i4>0</vt:i4>
      </vt:variant>
      <vt:variant>
        <vt:i4>5</vt:i4>
      </vt:variant>
      <vt:variant>
        <vt:lpwstr/>
      </vt:variant>
      <vt:variant>
        <vt:lpwstr>_Toc327359292</vt:lpwstr>
      </vt:variant>
      <vt:variant>
        <vt:i4>1441843</vt:i4>
      </vt:variant>
      <vt:variant>
        <vt:i4>20</vt:i4>
      </vt:variant>
      <vt:variant>
        <vt:i4>0</vt:i4>
      </vt:variant>
      <vt:variant>
        <vt:i4>5</vt:i4>
      </vt:variant>
      <vt:variant>
        <vt:lpwstr/>
      </vt:variant>
      <vt:variant>
        <vt:lpwstr>_Toc327359291</vt:lpwstr>
      </vt:variant>
      <vt:variant>
        <vt:i4>1441843</vt:i4>
      </vt:variant>
      <vt:variant>
        <vt:i4>14</vt:i4>
      </vt:variant>
      <vt:variant>
        <vt:i4>0</vt:i4>
      </vt:variant>
      <vt:variant>
        <vt:i4>5</vt:i4>
      </vt:variant>
      <vt:variant>
        <vt:lpwstr/>
      </vt:variant>
      <vt:variant>
        <vt:lpwstr>_Toc327359290</vt:lpwstr>
      </vt:variant>
      <vt:variant>
        <vt:i4>1507379</vt:i4>
      </vt:variant>
      <vt:variant>
        <vt:i4>8</vt:i4>
      </vt:variant>
      <vt:variant>
        <vt:i4>0</vt:i4>
      </vt:variant>
      <vt:variant>
        <vt:i4>5</vt:i4>
      </vt:variant>
      <vt:variant>
        <vt:lpwstr/>
      </vt:variant>
      <vt:variant>
        <vt:lpwstr>_Toc327359289</vt:lpwstr>
      </vt:variant>
      <vt:variant>
        <vt:i4>1507379</vt:i4>
      </vt:variant>
      <vt:variant>
        <vt:i4>2</vt:i4>
      </vt:variant>
      <vt:variant>
        <vt:i4>0</vt:i4>
      </vt:variant>
      <vt:variant>
        <vt:i4>5</vt:i4>
      </vt:variant>
      <vt:variant>
        <vt:lpwstr/>
      </vt:variant>
      <vt:variant>
        <vt:lpwstr>_Toc327359288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BSD Methodology</dc:title>
  <dc:subject>Tennessee Business Solutions Methodology</dc:subject>
  <dc:creator>BSD TEAM</dc:creator>
  <cp:lastModifiedBy>Jim York</cp:lastModifiedBy>
  <cp:revision>2</cp:revision>
  <cp:lastPrinted>2012-09-27T23:19:00Z</cp:lastPrinted>
  <dcterms:created xsi:type="dcterms:W3CDTF">2018-03-13T23:24:00Z</dcterms:created>
  <dcterms:modified xsi:type="dcterms:W3CDTF">2018-03-13T23:24:00Z</dcterms:modified>
  <cp:category>Admin</cp:category>
  <cp:contentStatus>Completion Needed</cp:contentStatus>
</cp:coreProperties>
</file>