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A56D" w14:textId="62CA0EC6" w:rsidR="00BD0639" w:rsidRPr="00837C69" w:rsidRDefault="00C6008D" w:rsidP="00FA1BB6">
      <w:pPr>
        <w:rPr>
          <w:rFonts w:ascii="Open Sans" w:hAnsi="Open Sans" w:cs="Open Sans"/>
        </w:rPr>
      </w:pPr>
      <w:r w:rsidRPr="00837C69">
        <w:rPr>
          <w:rFonts w:ascii="Open Sans" w:hAnsi="Open Sans" w:cs="Open Sans"/>
          <w:highlight w:val="yellow"/>
        </w:rPr>
        <w:t>(Date</w:t>
      </w:r>
      <w:r w:rsidR="008D6C2E" w:rsidRPr="00837C69">
        <w:rPr>
          <w:rFonts w:ascii="Open Sans" w:hAnsi="Open Sans" w:cs="Open Sans"/>
          <w:highlight w:val="yellow"/>
        </w:rPr>
        <w:t xml:space="preserve">, </w:t>
      </w:r>
      <w:r w:rsidR="007770E8" w:rsidRPr="00837C69">
        <w:rPr>
          <w:rFonts w:ascii="Open Sans" w:hAnsi="Open Sans" w:cs="Open Sans"/>
          <w:highlight w:val="yellow"/>
        </w:rPr>
        <w:t>202</w:t>
      </w:r>
      <w:r w:rsidR="00AE26E3" w:rsidRPr="00837C69">
        <w:rPr>
          <w:rFonts w:ascii="Open Sans" w:hAnsi="Open Sans" w:cs="Open Sans"/>
          <w:highlight w:val="yellow"/>
        </w:rPr>
        <w:t>3</w:t>
      </w:r>
      <w:r w:rsidRPr="00837C69">
        <w:rPr>
          <w:rFonts w:ascii="Open Sans" w:hAnsi="Open Sans" w:cs="Open Sans"/>
          <w:highlight w:val="yellow"/>
        </w:rPr>
        <w:t>)</w:t>
      </w:r>
    </w:p>
    <w:p w14:paraId="46652AB4" w14:textId="77777777" w:rsidR="00BD0639" w:rsidRPr="00837C69" w:rsidRDefault="00BD0639">
      <w:pPr>
        <w:rPr>
          <w:rFonts w:ascii="Open Sans" w:hAnsi="Open Sans" w:cs="Open Sans"/>
        </w:rPr>
      </w:pPr>
    </w:p>
    <w:p w14:paraId="1DAB78A1" w14:textId="77777777" w:rsidR="00FA1BB6" w:rsidRDefault="00BD0639" w:rsidP="00FA1BB6">
      <w:pPr>
        <w:rPr>
          <w:rFonts w:ascii="Open Sans" w:hAnsi="Open Sans" w:cs="Open Sans"/>
        </w:rPr>
      </w:pPr>
      <w:r w:rsidRPr="00837C69">
        <w:rPr>
          <w:rFonts w:ascii="Open Sans" w:hAnsi="Open Sans" w:cs="Open Sans"/>
        </w:rPr>
        <w:t xml:space="preserve">Mr. Evan </w:t>
      </w:r>
      <w:r w:rsidR="008D6C2E" w:rsidRPr="00837C69">
        <w:rPr>
          <w:rFonts w:ascii="Open Sans" w:hAnsi="Open Sans" w:cs="Open Sans"/>
        </w:rPr>
        <w:t xml:space="preserve">W. </w:t>
      </w:r>
      <w:r w:rsidRPr="00837C69">
        <w:rPr>
          <w:rFonts w:ascii="Open Sans" w:hAnsi="Open Sans" w:cs="Open Sans"/>
        </w:rPr>
        <w:t>Spann</w:t>
      </w:r>
    </w:p>
    <w:p w14:paraId="322408A5" w14:textId="69A8C35E" w:rsidR="00BD0639" w:rsidRPr="00837C69" w:rsidRDefault="00F24437" w:rsidP="00FA1BB6">
      <w:pPr>
        <w:rPr>
          <w:rFonts w:ascii="Open Sans" w:hAnsi="Open Sans" w:cs="Open Sans"/>
        </w:rPr>
      </w:pPr>
      <w:r w:rsidRPr="00837C69">
        <w:rPr>
          <w:rFonts w:ascii="Open Sans" w:hAnsi="Open Sans" w:cs="Open Sans"/>
        </w:rPr>
        <w:t>Deputy Director, Field Office Operations</w:t>
      </w:r>
    </w:p>
    <w:p w14:paraId="2B6C5FD5" w14:textId="77777777" w:rsidR="00BD0639" w:rsidRPr="00837C69" w:rsidRDefault="00BD0639">
      <w:pPr>
        <w:rPr>
          <w:rFonts w:ascii="Open Sans" w:hAnsi="Open Sans" w:cs="Open Sans"/>
        </w:rPr>
      </w:pPr>
      <w:r w:rsidRPr="00837C69">
        <w:rPr>
          <w:rFonts w:ascii="Open Sans" w:hAnsi="Open Sans" w:cs="Open Sans"/>
        </w:rPr>
        <w:t>Tennessee Department of Environment and Conservation</w:t>
      </w:r>
    </w:p>
    <w:p w14:paraId="77A54990" w14:textId="3E6B4FD1" w:rsidR="00BD0639" w:rsidRPr="00837C69" w:rsidRDefault="00BD0639">
      <w:pPr>
        <w:rPr>
          <w:rFonts w:ascii="Open Sans" w:hAnsi="Open Sans" w:cs="Open Sans"/>
        </w:rPr>
      </w:pPr>
      <w:r w:rsidRPr="00837C69">
        <w:rPr>
          <w:rFonts w:ascii="Open Sans" w:hAnsi="Open Sans" w:cs="Open Sans"/>
        </w:rPr>
        <w:t xml:space="preserve">Division of Remediation </w:t>
      </w:r>
    </w:p>
    <w:p w14:paraId="4264DD05" w14:textId="40C16B00" w:rsidR="00BD0639" w:rsidRPr="00837C69" w:rsidRDefault="00BD0639">
      <w:pPr>
        <w:rPr>
          <w:rFonts w:ascii="Open Sans" w:hAnsi="Open Sans" w:cs="Open Sans"/>
        </w:rPr>
      </w:pPr>
      <w:r w:rsidRPr="00837C69">
        <w:rPr>
          <w:rFonts w:ascii="Open Sans" w:hAnsi="Open Sans" w:cs="Open Sans"/>
        </w:rPr>
        <w:t>William R. Snodgrass Tennessee Tower, 14th Floor</w:t>
      </w:r>
      <w:r w:rsidRPr="00837C69">
        <w:rPr>
          <w:rFonts w:ascii="Open Sans" w:hAnsi="Open Sans" w:cs="Open Sans"/>
        </w:rPr>
        <w:br/>
        <w:t>312 R</w:t>
      </w:r>
      <w:r w:rsidR="00467DCD" w:rsidRPr="00837C69">
        <w:rPr>
          <w:rFonts w:ascii="Open Sans" w:hAnsi="Open Sans" w:cs="Open Sans"/>
        </w:rPr>
        <w:t>osa</w:t>
      </w:r>
      <w:r w:rsidRPr="00837C69">
        <w:rPr>
          <w:rFonts w:ascii="Open Sans" w:hAnsi="Open Sans" w:cs="Open Sans"/>
        </w:rPr>
        <w:t xml:space="preserve"> L. P</w:t>
      </w:r>
      <w:r w:rsidR="00467DCD" w:rsidRPr="00837C69">
        <w:rPr>
          <w:rFonts w:ascii="Open Sans" w:hAnsi="Open Sans" w:cs="Open Sans"/>
        </w:rPr>
        <w:t>arks</w:t>
      </w:r>
      <w:r w:rsidRPr="00837C69">
        <w:rPr>
          <w:rFonts w:ascii="Open Sans" w:hAnsi="Open Sans" w:cs="Open Sans"/>
        </w:rPr>
        <w:t xml:space="preserve"> A</w:t>
      </w:r>
      <w:r w:rsidR="00467DCD" w:rsidRPr="00837C69">
        <w:rPr>
          <w:rFonts w:ascii="Open Sans" w:hAnsi="Open Sans" w:cs="Open Sans"/>
        </w:rPr>
        <w:t>venue</w:t>
      </w:r>
      <w:r w:rsidRPr="00837C69">
        <w:rPr>
          <w:rFonts w:ascii="Open Sans" w:hAnsi="Open Sans" w:cs="Open Sans"/>
        </w:rPr>
        <w:br/>
        <w:t>N</w:t>
      </w:r>
      <w:r w:rsidR="00467DCD" w:rsidRPr="00837C69">
        <w:rPr>
          <w:rFonts w:ascii="Open Sans" w:hAnsi="Open Sans" w:cs="Open Sans"/>
        </w:rPr>
        <w:t>ashville,</w:t>
      </w:r>
      <w:r w:rsidRPr="00837C69">
        <w:rPr>
          <w:rFonts w:ascii="Open Sans" w:hAnsi="Open Sans" w:cs="Open Sans"/>
        </w:rPr>
        <w:t xml:space="preserve"> TN 3724</w:t>
      </w:r>
      <w:r w:rsidR="00223FC9" w:rsidRPr="00837C69">
        <w:rPr>
          <w:rFonts w:ascii="Open Sans" w:hAnsi="Open Sans" w:cs="Open Sans"/>
        </w:rPr>
        <w:t>3</w:t>
      </w:r>
    </w:p>
    <w:p w14:paraId="2E590858" w14:textId="77777777" w:rsidR="00BD0639" w:rsidRPr="00837C69" w:rsidRDefault="00BD0639">
      <w:pPr>
        <w:rPr>
          <w:rFonts w:ascii="Open Sans" w:hAnsi="Open Sans" w:cs="Open Sans"/>
        </w:rPr>
      </w:pPr>
    </w:p>
    <w:p w14:paraId="28A1F10F" w14:textId="0290D42D" w:rsidR="00BD0639" w:rsidRPr="00837C69" w:rsidRDefault="00BD0639">
      <w:pPr>
        <w:ind w:left="720" w:hanging="720"/>
        <w:rPr>
          <w:rFonts w:ascii="Open Sans" w:hAnsi="Open Sans" w:cs="Open Sans"/>
          <w:b/>
        </w:rPr>
      </w:pPr>
      <w:r w:rsidRPr="00837C69">
        <w:rPr>
          <w:rFonts w:ascii="Open Sans" w:hAnsi="Open Sans" w:cs="Open Sans"/>
          <w:b/>
        </w:rPr>
        <w:t>RE:</w:t>
      </w:r>
      <w:r w:rsidRPr="00837C69">
        <w:rPr>
          <w:rFonts w:ascii="Open Sans" w:hAnsi="Open Sans" w:cs="Open Sans"/>
          <w:b/>
        </w:rPr>
        <w:tab/>
      </w:r>
      <w:r w:rsidR="00FA1BB6">
        <w:rPr>
          <w:rFonts w:ascii="Open Sans" w:hAnsi="Open Sans" w:cs="Open Sans"/>
          <w:b/>
        </w:rPr>
        <w:t>REQUEST FOR RECOGNITION OF SUCCESSOR PARTY STATUS</w:t>
      </w:r>
    </w:p>
    <w:p w14:paraId="06E28A9F" w14:textId="3CA89511" w:rsidR="00BD0639" w:rsidRPr="00837C69" w:rsidRDefault="00BD0639">
      <w:pPr>
        <w:ind w:left="720" w:hanging="720"/>
        <w:rPr>
          <w:rFonts w:ascii="Open Sans" w:hAnsi="Open Sans" w:cs="Open Sans"/>
          <w:b/>
        </w:rPr>
      </w:pPr>
      <w:r w:rsidRPr="00837C69">
        <w:rPr>
          <w:rFonts w:ascii="Open Sans" w:hAnsi="Open Sans" w:cs="Open Sans"/>
          <w:b/>
        </w:rPr>
        <w:tab/>
      </w:r>
      <w:r w:rsidR="00C6008D" w:rsidRPr="00837C69">
        <w:rPr>
          <w:rFonts w:ascii="Open Sans" w:hAnsi="Open Sans" w:cs="Open Sans"/>
          <w:b/>
          <w:highlight w:val="yellow"/>
        </w:rPr>
        <w:t>(Enter DoR Site name and ID)</w:t>
      </w:r>
    </w:p>
    <w:p w14:paraId="2A6B94CE" w14:textId="422105B6" w:rsidR="00C6008D" w:rsidRPr="00837C69" w:rsidRDefault="00C6008D">
      <w:pPr>
        <w:ind w:left="720" w:hanging="720"/>
        <w:rPr>
          <w:rFonts w:ascii="Open Sans" w:hAnsi="Open Sans" w:cs="Open Sans"/>
          <w:b/>
        </w:rPr>
      </w:pPr>
      <w:r w:rsidRPr="00837C69">
        <w:rPr>
          <w:rFonts w:ascii="Open Sans" w:hAnsi="Open Sans" w:cs="Open Sans"/>
          <w:b/>
        </w:rPr>
        <w:tab/>
      </w:r>
      <w:r w:rsidRPr="00837C69">
        <w:rPr>
          <w:rFonts w:ascii="Open Sans" w:hAnsi="Open Sans" w:cs="Open Sans"/>
          <w:b/>
          <w:highlight w:val="yellow"/>
        </w:rPr>
        <w:t>(Enter full Site address)</w:t>
      </w:r>
    </w:p>
    <w:p w14:paraId="3BEC9828" w14:textId="77777777" w:rsidR="00BD0639" w:rsidRPr="00837C69" w:rsidRDefault="00BD0639">
      <w:pPr>
        <w:rPr>
          <w:rFonts w:ascii="Open Sans" w:hAnsi="Open Sans" w:cs="Open Sans"/>
        </w:rPr>
      </w:pPr>
    </w:p>
    <w:p w14:paraId="7E95F851" w14:textId="29495B02" w:rsidR="00BD0639" w:rsidRPr="00837C69" w:rsidRDefault="00BD0639">
      <w:pPr>
        <w:rPr>
          <w:rFonts w:ascii="Open Sans" w:hAnsi="Open Sans" w:cs="Open Sans"/>
        </w:rPr>
      </w:pPr>
      <w:r w:rsidRPr="00837C69">
        <w:rPr>
          <w:rFonts w:ascii="Open Sans" w:hAnsi="Open Sans" w:cs="Open Sans"/>
        </w:rPr>
        <w:t xml:space="preserve">Dear </w:t>
      </w:r>
      <w:r w:rsidR="008D6C2E" w:rsidRPr="00837C69">
        <w:rPr>
          <w:rFonts w:ascii="Open Sans" w:hAnsi="Open Sans" w:cs="Open Sans"/>
        </w:rPr>
        <w:t>Mr. Spann</w:t>
      </w:r>
      <w:r w:rsidRPr="00837C69">
        <w:rPr>
          <w:rFonts w:ascii="Open Sans" w:hAnsi="Open Sans" w:cs="Open Sans"/>
        </w:rPr>
        <w:t>:</w:t>
      </w:r>
    </w:p>
    <w:p w14:paraId="5A6427B2" w14:textId="77777777" w:rsidR="00BD0639" w:rsidRPr="00837C69" w:rsidRDefault="00BD0639">
      <w:pPr>
        <w:jc w:val="both"/>
        <w:rPr>
          <w:rFonts w:ascii="Open Sans" w:hAnsi="Open Sans" w:cs="Open Sans"/>
        </w:rPr>
      </w:pPr>
    </w:p>
    <w:p w14:paraId="29C9967D" w14:textId="0AB032D0" w:rsidR="008D6C2E" w:rsidRPr="00837C69" w:rsidRDefault="00BD0639">
      <w:pPr>
        <w:jc w:val="both"/>
        <w:rPr>
          <w:rFonts w:ascii="Open Sans" w:hAnsi="Open Sans" w:cs="Open Sans"/>
        </w:rPr>
      </w:pPr>
      <w:r w:rsidRPr="00837C69">
        <w:rPr>
          <w:rFonts w:ascii="Open Sans" w:hAnsi="Open Sans" w:cs="Open Sans"/>
        </w:rPr>
        <w:t xml:space="preserve">On behalf of </w:t>
      </w:r>
      <w:r w:rsidR="008D6C2E" w:rsidRPr="00837C69">
        <w:rPr>
          <w:rFonts w:ascii="Open Sans" w:hAnsi="Open Sans" w:cs="Open Sans"/>
          <w:highlight w:val="yellow"/>
        </w:rPr>
        <w:t>(E</w:t>
      </w:r>
      <w:r w:rsidR="00C6008D" w:rsidRPr="00837C69">
        <w:rPr>
          <w:rFonts w:ascii="Open Sans" w:hAnsi="Open Sans" w:cs="Open Sans"/>
          <w:highlight w:val="yellow"/>
        </w:rPr>
        <w:t>nter</w:t>
      </w:r>
      <w:r w:rsidR="008D6C2E" w:rsidRPr="00837C69">
        <w:rPr>
          <w:rFonts w:ascii="Open Sans" w:hAnsi="Open Sans" w:cs="Open Sans"/>
          <w:highlight w:val="yellow"/>
        </w:rPr>
        <w:t xml:space="preserve"> C</w:t>
      </w:r>
      <w:r w:rsidR="00C6008D" w:rsidRPr="00837C69">
        <w:rPr>
          <w:rFonts w:ascii="Open Sans" w:hAnsi="Open Sans" w:cs="Open Sans"/>
          <w:highlight w:val="yellow"/>
        </w:rPr>
        <w:t>orporate</w:t>
      </w:r>
      <w:r w:rsidR="008D6C2E" w:rsidRPr="00837C69">
        <w:rPr>
          <w:rFonts w:ascii="Open Sans" w:hAnsi="Open Sans" w:cs="Open Sans"/>
          <w:highlight w:val="yellow"/>
        </w:rPr>
        <w:t xml:space="preserve"> N</w:t>
      </w:r>
      <w:r w:rsidR="00C6008D" w:rsidRPr="00837C69">
        <w:rPr>
          <w:rFonts w:ascii="Open Sans" w:hAnsi="Open Sans" w:cs="Open Sans"/>
          <w:highlight w:val="yellow"/>
        </w:rPr>
        <w:t>ame</w:t>
      </w:r>
      <w:r w:rsidR="008D6C2E" w:rsidRPr="00837C69">
        <w:rPr>
          <w:rFonts w:ascii="Open Sans" w:hAnsi="Open Sans" w:cs="Open Sans"/>
          <w:highlight w:val="yellow"/>
        </w:rPr>
        <w:t>)</w:t>
      </w:r>
      <w:r w:rsidRPr="00837C69">
        <w:rPr>
          <w:rFonts w:ascii="Open Sans" w:hAnsi="Open Sans" w:cs="Open Sans"/>
        </w:rPr>
        <w:t>,</w:t>
      </w:r>
      <w:r w:rsidR="008D6C2E" w:rsidRPr="00837C69">
        <w:rPr>
          <w:rFonts w:ascii="Open Sans" w:hAnsi="Open Sans" w:cs="Open Sans"/>
        </w:rPr>
        <w:t xml:space="preserve"> as </w:t>
      </w:r>
      <w:r w:rsidR="008D6C2E" w:rsidRPr="00837C69">
        <w:rPr>
          <w:rFonts w:ascii="Open Sans" w:hAnsi="Open Sans" w:cs="Open Sans"/>
          <w:highlight w:val="yellow"/>
        </w:rPr>
        <w:t>(S</w:t>
      </w:r>
      <w:r w:rsidR="00645A2B" w:rsidRPr="00837C69">
        <w:rPr>
          <w:rFonts w:ascii="Open Sans" w:hAnsi="Open Sans" w:cs="Open Sans"/>
          <w:highlight w:val="yellow"/>
        </w:rPr>
        <w:t>t</w:t>
      </w:r>
      <w:r w:rsidR="00C6008D" w:rsidRPr="00837C69">
        <w:rPr>
          <w:rFonts w:ascii="Open Sans" w:hAnsi="Open Sans" w:cs="Open Sans"/>
          <w:highlight w:val="yellow"/>
        </w:rPr>
        <w:t>ate</w:t>
      </w:r>
      <w:r w:rsidR="008D6C2E" w:rsidRPr="00837C69">
        <w:rPr>
          <w:rFonts w:ascii="Open Sans" w:hAnsi="Open Sans" w:cs="Open Sans"/>
          <w:highlight w:val="yellow"/>
        </w:rPr>
        <w:t xml:space="preserve"> P</w:t>
      </w:r>
      <w:r w:rsidR="00C6008D" w:rsidRPr="00837C69">
        <w:rPr>
          <w:rFonts w:ascii="Open Sans" w:hAnsi="Open Sans" w:cs="Open Sans"/>
          <w:highlight w:val="yellow"/>
        </w:rPr>
        <w:t>osition or Title</w:t>
      </w:r>
      <w:r w:rsidR="008D6C2E" w:rsidRPr="00837C69">
        <w:rPr>
          <w:rFonts w:ascii="Open Sans" w:hAnsi="Open Sans" w:cs="Open Sans"/>
          <w:highlight w:val="yellow"/>
        </w:rPr>
        <w:t>)</w:t>
      </w:r>
      <w:r w:rsidR="00645A2B" w:rsidRPr="00837C69">
        <w:rPr>
          <w:rFonts w:ascii="Open Sans" w:hAnsi="Open Sans" w:cs="Open Sans"/>
        </w:rPr>
        <w:t>,</w:t>
      </w:r>
      <w:r w:rsidRPr="00837C69">
        <w:rPr>
          <w:rFonts w:ascii="Open Sans" w:hAnsi="Open Sans" w:cs="Open Sans"/>
        </w:rPr>
        <w:t xml:space="preserve"> we are </w:t>
      </w:r>
      <w:r w:rsidR="008D6C2E" w:rsidRPr="00837C69">
        <w:rPr>
          <w:rFonts w:ascii="Open Sans" w:hAnsi="Open Sans" w:cs="Open Sans"/>
        </w:rPr>
        <w:t xml:space="preserve">requesting </w:t>
      </w:r>
      <w:r w:rsidR="00793379" w:rsidRPr="00837C69">
        <w:rPr>
          <w:rFonts w:ascii="Open Sans" w:hAnsi="Open Sans" w:cs="Open Sans"/>
        </w:rPr>
        <w:t xml:space="preserve">recognition as a </w:t>
      </w:r>
      <w:r w:rsidR="008D6C2E" w:rsidRPr="00837C69">
        <w:rPr>
          <w:rFonts w:ascii="Open Sans" w:hAnsi="Open Sans" w:cs="Open Sans"/>
        </w:rPr>
        <w:t xml:space="preserve">successor party </w:t>
      </w:r>
      <w:r w:rsidR="00793379" w:rsidRPr="00837C69">
        <w:rPr>
          <w:rFonts w:ascii="Open Sans" w:hAnsi="Open Sans" w:cs="Open Sans"/>
        </w:rPr>
        <w:t>under the terms of the</w:t>
      </w:r>
      <w:r w:rsidR="008D6C2E" w:rsidRPr="00837C69">
        <w:rPr>
          <w:rFonts w:ascii="Open Sans" w:hAnsi="Open Sans" w:cs="Open Sans"/>
        </w:rPr>
        <w:t xml:space="preserve"> </w:t>
      </w:r>
      <w:r w:rsidR="00B047C8" w:rsidRPr="00837C69">
        <w:rPr>
          <w:rFonts w:ascii="Open Sans" w:hAnsi="Open Sans" w:cs="Open Sans"/>
        </w:rPr>
        <w:t>Brownfield</w:t>
      </w:r>
      <w:r w:rsidR="00C6008D" w:rsidRPr="00837C69">
        <w:rPr>
          <w:rFonts w:ascii="Open Sans" w:hAnsi="Open Sans" w:cs="Open Sans"/>
        </w:rPr>
        <w:t xml:space="preserve"> Voluntary A</w:t>
      </w:r>
      <w:r w:rsidR="008D6C2E" w:rsidRPr="00837C69">
        <w:rPr>
          <w:rFonts w:ascii="Open Sans" w:hAnsi="Open Sans" w:cs="Open Sans"/>
        </w:rPr>
        <w:t xml:space="preserve">greement that is in the name of </w:t>
      </w:r>
      <w:r w:rsidR="00080273" w:rsidRPr="00837C69">
        <w:rPr>
          <w:rFonts w:ascii="Open Sans" w:hAnsi="Open Sans" w:cs="Open Sans"/>
        </w:rPr>
        <w:t>(</w:t>
      </w:r>
      <w:r w:rsidR="00080273" w:rsidRPr="00837C69">
        <w:rPr>
          <w:rFonts w:ascii="Open Sans" w:hAnsi="Open Sans" w:cs="Open Sans"/>
          <w:highlight w:val="yellow"/>
        </w:rPr>
        <w:t>Enter Voluntary Party Name</w:t>
      </w:r>
      <w:r w:rsidR="00080273" w:rsidRPr="00837C69">
        <w:rPr>
          <w:rFonts w:ascii="Open Sans" w:hAnsi="Open Sans" w:cs="Open Sans"/>
        </w:rPr>
        <w:t xml:space="preserve">) </w:t>
      </w:r>
      <w:r w:rsidR="00645A2B" w:rsidRPr="00837C69">
        <w:rPr>
          <w:rFonts w:ascii="Open Sans" w:hAnsi="Open Sans" w:cs="Open Sans"/>
        </w:rPr>
        <w:t xml:space="preserve">for </w:t>
      </w:r>
      <w:r w:rsidR="00C6008D" w:rsidRPr="00837C69">
        <w:rPr>
          <w:rFonts w:ascii="Open Sans" w:hAnsi="Open Sans" w:cs="Open Sans"/>
          <w:highlight w:val="yellow"/>
        </w:rPr>
        <w:t>(DoR Site Name)</w:t>
      </w:r>
      <w:r w:rsidR="00645A2B" w:rsidRPr="00837C69">
        <w:rPr>
          <w:rFonts w:ascii="Open Sans" w:hAnsi="Open Sans" w:cs="Open Sans"/>
        </w:rPr>
        <w:t xml:space="preserve">, DoR Site Number </w:t>
      </w:r>
      <w:r w:rsidR="00645A2B" w:rsidRPr="00837C69">
        <w:rPr>
          <w:rFonts w:ascii="Open Sans" w:hAnsi="Open Sans" w:cs="Open Sans"/>
          <w:highlight w:val="yellow"/>
        </w:rPr>
        <w:t>XX-XXX</w:t>
      </w:r>
      <w:r w:rsidR="008D6C2E" w:rsidRPr="00837C69">
        <w:rPr>
          <w:rFonts w:ascii="Open Sans" w:hAnsi="Open Sans" w:cs="Open Sans"/>
        </w:rPr>
        <w:t xml:space="preserve">.  </w:t>
      </w:r>
      <w:r w:rsidR="0056316F">
        <w:rPr>
          <w:rFonts w:ascii="Open Sans" w:hAnsi="Open Sans" w:cs="Open Sans"/>
        </w:rPr>
        <w:t>Per TCA 68-212-224(a)(5), t</w:t>
      </w:r>
      <w:r w:rsidR="00FA1BB6" w:rsidRPr="00FA1BB6">
        <w:rPr>
          <w:rFonts w:ascii="Open Sans" w:hAnsi="Open Sans" w:cs="Open Sans"/>
        </w:rPr>
        <w:t>he commissioner may extend this liability protection to successors in interest or in title to the participant, contractors conducting response actions at the site, developers, future owners, tenants, and lenders, fiduciaries or insurers, conditioned upon performance of the voluntary agreement or consent order and compliance with any land use restrictions required thereby; provided, that such liability protection to other persons does not apply to liability that arose prior to the voluntary agreement or consent order.</w:t>
      </w:r>
    </w:p>
    <w:p w14:paraId="30622A90" w14:textId="77777777" w:rsidR="008D6C2E" w:rsidRPr="00837C69" w:rsidRDefault="008D6C2E">
      <w:pPr>
        <w:jc w:val="both"/>
        <w:rPr>
          <w:rFonts w:ascii="Open Sans" w:hAnsi="Open Sans" w:cs="Open Sans"/>
        </w:rPr>
      </w:pPr>
    </w:p>
    <w:p w14:paraId="4F53C3A3" w14:textId="28C1E1F7" w:rsidR="00BD0639" w:rsidRPr="00837C69" w:rsidRDefault="0056316F">
      <w:pPr>
        <w:jc w:val="both"/>
        <w:rPr>
          <w:rFonts w:ascii="Open Sans" w:hAnsi="Open Sans" w:cs="Open Sans"/>
        </w:rPr>
      </w:pPr>
      <w:r w:rsidRPr="003E1483">
        <w:rPr>
          <w:rFonts w:ascii="Open Sans" w:hAnsi="Open Sans" w:cs="Open Sans"/>
          <w:highlight w:val="yellow"/>
        </w:rPr>
        <w:t>(I or XX)</w:t>
      </w:r>
      <w:r w:rsidRPr="003E1483">
        <w:rPr>
          <w:rFonts w:ascii="Open Sans" w:hAnsi="Open Sans" w:cs="Open Sans"/>
        </w:rPr>
        <w:t xml:space="preserve"> will serve as the contact person for </w:t>
      </w:r>
      <w:r w:rsidRPr="003E1483">
        <w:rPr>
          <w:rFonts w:ascii="Open Sans" w:hAnsi="Open Sans" w:cs="Open Sans"/>
          <w:highlight w:val="yellow"/>
        </w:rPr>
        <w:t>(Enter Corporate Name)</w:t>
      </w:r>
      <w:r w:rsidRPr="003E1483">
        <w:rPr>
          <w:rFonts w:ascii="Open Sans" w:hAnsi="Open Sans" w:cs="Open Sans"/>
        </w:rPr>
        <w:t xml:space="preserve"> with the following contact information.</w:t>
      </w:r>
      <w:r>
        <w:rPr>
          <w:rFonts w:ascii="Open Sans" w:hAnsi="Open Sans" w:cs="Open Sans"/>
        </w:rPr>
        <w:t xml:space="preserve"> </w:t>
      </w:r>
      <w:r w:rsidRPr="0056316F">
        <w:rPr>
          <w:rFonts w:ascii="Open Sans" w:hAnsi="Open Sans" w:cs="Open Sans"/>
          <w:highlight w:val="yellow"/>
        </w:rPr>
        <w:t xml:space="preserve"> </w:t>
      </w:r>
      <w:r w:rsidR="00C6008D" w:rsidRPr="00837C69">
        <w:rPr>
          <w:rFonts w:ascii="Open Sans" w:hAnsi="Open Sans" w:cs="Open Sans"/>
          <w:highlight w:val="yellow"/>
        </w:rPr>
        <w:t xml:space="preserve">(Enter </w:t>
      </w:r>
      <w:r w:rsidR="008D6C2E" w:rsidRPr="00837C69">
        <w:rPr>
          <w:rFonts w:ascii="Open Sans" w:hAnsi="Open Sans" w:cs="Open Sans"/>
          <w:highlight w:val="yellow"/>
        </w:rPr>
        <w:t>N</w:t>
      </w:r>
      <w:r w:rsidR="00C6008D" w:rsidRPr="00837C69">
        <w:rPr>
          <w:rFonts w:ascii="Open Sans" w:hAnsi="Open Sans" w:cs="Open Sans"/>
          <w:highlight w:val="yellow"/>
        </w:rPr>
        <w:t xml:space="preserve">ame, </w:t>
      </w:r>
      <w:r w:rsidR="008D6C2E" w:rsidRPr="00837C69">
        <w:rPr>
          <w:rFonts w:ascii="Open Sans" w:hAnsi="Open Sans" w:cs="Open Sans"/>
          <w:highlight w:val="yellow"/>
        </w:rPr>
        <w:t>A</w:t>
      </w:r>
      <w:r w:rsidR="00C6008D" w:rsidRPr="00837C69">
        <w:rPr>
          <w:rFonts w:ascii="Open Sans" w:hAnsi="Open Sans" w:cs="Open Sans"/>
          <w:highlight w:val="yellow"/>
        </w:rPr>
        <w:t>ddress</w:t>
      </w:r>
      <w:r w:rsidR="008D6C2E" w:rsidRPr="00837C69">
        <w:rPr>
          <w:rFonts w:ascii="Open Sans" w:hAnsi="Open Sans" w:cs="Open Sans"/>
          <w:highlight w:val="yellow"/>
        </w:rPr>
        <w:t>, P</w:t>
      </w:r>
      <w:r w:rsidR="00C6008D" w:rsidRPr="00837C69">
        <w:rPr>
          <w:rFonts w:ascii="Open Sans" w:hAnsi="Open Sans" w:cs="Open Sans"/>
          <w:highlight w:val="yellow"/>
        </w:rPr>
        <w:t>hone Number</w:t>
      </w:r>
      <w:r w:rsidR="008D6C2E" w:rsidRPr="00837C69">
        <w:rPr>
          <w:rFonts w:ascii="Open Sans" w:hAnsi="Open Sans" w:cs="Open Sans"/>
          <w:highlight w:val="yellow"/>
        </w:rPr>
        <w:t xml:space="preserve">, </w:t>
      </w:r>
      <w:r w:rsidR="00C6008D" w:rsidRPr="00837C69">
        <w:rPr>
          <w:rFonts w:ascii="Open Sans" w:hAnsi="Open Sans" w:cs="Open Sans"/>
          <w:highlight w:val="yellow"/>
        </w:rPr>
        <w:t xml:space="preserve">and </w:t>
      </w:r>
      <w:r w:rsidR="008D6C2E" w:rsidRPr="00837C69">
        <w:rPr>
          <w:rFonts w:ascii="Open Sans" w:hAnsi="Open Sans" w:cs="Open Sans"/>
          <w:highlight w:val="yellow"/>
        </w:rPr>
        <w:t>E</w:t>
      </w:r>
      <w:r w:rsidR="00C6008D" w:rsidRPr="00837C69">
        <w:rPr>
          <w:rFonts w:ascii="Open Sans" w:hAnsi="Open Sans" w:cs="Open Sans"/>
          <w:highlight w:val="yellow"/>
        </w:rPr>
        <w:t>mail)</w:t>
      </w:r>
      <w:r w:rsidR="008D6C2E" w:rsidRPr="00837C69">
        <w:rPr>
          <w:rFonts w:ascii="Open Sans" w:hAnsi="Open Sans" w:cs="Open Sans"/>
        </w:rPr>
        <w:t xml:space="preserve">  </w:t>
      </w:r>
      <w:r w:rsidR="00BD0639" w:rsidRPr="00837C69">
        <w:rPr>
          <w:rFonts w:ascii="Open Sans" w:hAnsi="Open Sans" w:cs="Open Sans"/>
        </w:rPr>
        <w:t xml:space="preserve">  </w:t>
      </w:r>
    </w:p>
    <w:p w14:paraId="750AD62F" w14:textId="3BC7B426" w:rsidR="008D6C2E" w:rsidRPr="00837C69" w:rsidRDefault="008D6C2E">
      <w:pPr>
        <w:jc w:val="both"/>
        <w:rPr>
          <w:rFonts w:ascii="Open Sans" w:hAnsi="Open Sans" w:cs="Open Sans"/>
        </w:rPr>
      </w:pPr>
    </w:p>
    <w:p w14:paraId="14EDF540" w14:textId="3D7D784A" w:rsidR="007C1113" w:rsidRPr="00837C69" w:rsidRDefault="008D6C2E">
      <w:pPr>
        <w:jc w:val="both"/>
        <w:rPr>
          <w:rFonts w:ascii="Open Sans" w:hAnsi="Open Sans" w:cs="Open Sans"/>
        </w:rPr>
      </w:pPr>
      <w:r w:rsidRPr="00837C69">
        <w:rPr>
          <w:rFonts w:ascii="Open Sans" w:hAnsi="Open Sans" w:cs="Open Sans"/>
        </w:rPr>
        <w:t>We are aware of the use limitations associated with the property and the ongoing obligations</w:t>
      </w:r>
      <w:r w:rsidR="00CD4BA5">
        <w:rPr>
          <w:rFonts w:ascii="Open Sans" w:hAnsi="Open Sans" w:cs="Open Sans"/>
        </w:rPr>
        <w:t xml:space="preserve"> required for owners and operators of hazardous substance sites, including those</w:t>
      </w:r>
      <w:r w:rsidRPr="00837C69">
        <w:rPr>
          <w:rFonts w:ascii="Open Sans" w:hAnsi="Open Sans" w:cs="Open Sans"/>
        </w:rPr>
        <w:t xml:space="preserve"> </w:t>
      </w:r>
      <w:r w:rsidR="00C6008D" w:rsidRPr="00837C69">
        <w:rPr>
          <w:rFonts w:ascii="Open Sans" w:hAnsi="Open Sans" w:cs="Open Sans"/>
        </w:rPr>
        <w:t>specified in</w:t>
      </w:r>
      <w:r w:rsidR="00CD5816" w:rsidRPr="00837C69">
        <w:rPr>
          <w:rFonts w:ascii="Open Sans" w:hAnsi="Open Sans" w:cs="Open Sans"/>
        </w:rPr>
        <w:t xml:space="preserve"> the Brownfield Voluntary Agreement</w:t>
      </w:r>
      <w:r w:rsidR="00645A2B" w:rsidRPr="00837C69">
        <w:rPr>
          <w:rFonts w:ascii="Open Sans" w:hAnsi="Open Sans" w:cs="Open Sans"/>
        </w:rPr>
        <w:t xml:space="preserve"> </w:t>
      </w:r>
      <w:r w:rsidR="00B04396" w:rsidRPr="00837C69">
        <w:rPr>
          <w:rFonts w:ascii="Open Sans" w:hAnsi="Open Sans" w:cs="Open Sans"/>
        </w:rPr>
        <w:t xml:space="preserve">(BVA) </w:t>
      </w:r>
      <w:r w:rsidR="00645A2B" w:rsidRPr="00837C69">
        <w:rPr>
          <w:rFonts w:ascii="Open Sans" w:hAnsi="Open Sans" w:cs="Open Sans"/>
        </w:rPr>
        <w:t>and</w:t>
      </w:r>
      <w:r w:rsidR="00C6008D" w:rsidRPr="00837C69">
        <w:rPr>
          <w:rFonts w:ascii="Open Sans" w:hAnsi="Open Sans" w:cs="Open Sans"/>
        </w:rPr>
        <w:t xml:space="preserve"> </w:t>
      </w:r>
      <w:r w:rsidR="00CD5816" w:rsidRPr="00837C69">
        <w:rPr>
          <w:rFonts w:ascii="Open Sans" w:hAnsi="Open Sans" w:cs="Open Sans"/>
        </w:rPr>
        <w:t>associated documents</w:t>
      </w:r>
      <w:r w:rsidR="00645A2B" w:rsidRPr="00837C69">
        <w:rPr>
          <w:rFonts w:ascii="Open Sans" w:hAnsi="Open Sans" w:cs="Open Sans"/>
        </w:rPr>
        <w:t>,</w:t>
      </w:r>
      <w:r w:rsidR="00CD5816" w:rsidRPr="00837C69">
        <w:rPr>
          <w:rFonts w:ascii="Open Sans" w:hAnsi="Open Sans" w:cs="Open Sans"/>
        </w:rPr>
        <w:t xml:space="preserve"> the </w:t>
      </w:r>
      <w:r w:rsidR="00793379" w:rsidRPr="00837C69">
        <w:rPr>
          <w:rFonts w:ascii="Open Sans" w:hAnsi="Open Sans" w:cs="Open Sans"/>
        </w:rPr>
        <w:t xml:space="preserve">recorded </w:t>
      </w:r>
      <w:r w:rsidR="00CD5816" w:rsidRPr="00837C69">
        <w:rPr>
          <w:rFonts w:ascii="Open Sans" w:hAnsi="Open Sans" w:cs="Open Sans"/>
        </w:rPr>
        <w:t xml:space="preserve">Notice of Land Use Restrictions </w:t>
      </w:r>
      <w:r w:rsidR="00E36E51" w:rsidRPr="00837C69">
        <w:rPr>
          <w:rFonts w:ascii="Open Sans" w:hAnsi="Open Sans" w:cs="Open Sans"/>
        </w:rPr>
        <w:t>(NLUR)</w:t>
      </w:r>
      <w:r w:rsidR="00CD4BA5">
        <w:rPr>
          <w:rFonts w:ascii="Open Sans" w:hAnsi="Open Sans" w:cs="Open Sans"/>
        </w:rPr>
        <w:t>,</w:t>
      </w:r>
      <w:r w:rsidR="00E36E51" w:rsidRPr="00837C69">
        <w:rPr>
          <w:rFonts w:ascii="Open Sans" w:hAnsi="Open Sans" w:cs="Open Sans"/>
        </w:rPr>
        <w:t xml:space="preserve"> </w:t>
      </w:r>
      <w:r w:rsidR="00CD5816" w:rsidRPr="00837C69">
        <w:rPr>
          <w:rFonts w:ascii="Open Sans" w:hAnsi="Open Sans" w:cs="Open Sans"/>
        </w:rPr>
        <w:t>and the Site Management Plan</w:t>
      </w:r>
      <w:r w:rsidR="00793379" w:rsidRPr="00837C69">
        <w:rPr>
          <w:rFonts w:ascii="Open Sans" w:hAnsi="Open Sans" w:cs="Open Sans"/>
        </w:rPr>
        <w:t xml:space="preserve"> (or other documents)</w:t>
      </w:r>
      <w:r w:rsidR="00CD5816" w:rsidRPr="00837C69">
        <w:rPr>
          <w:rFonts w:ascii="Open Sans" w:hAnsi="Open Sans" w:cs="Open Sans"/>
        </w:rPr>
        <w:t xml:space="preserve">. </w:t>
      </w:r>
      <w:r w:rsidR="00793379" w:rsidRPr="00837C69">
        <w:rPr>
          <w:rFonts w:ascii="Open Sans" w:hAnsi="Open Sans" w:cs="Open Sans"/>
        </w:rPr>
        <w:t>We are aware that as a successor party, we remain potentially responsible for any release of hazardous substances or other pollutants that occurs at the Site after the effective date of th</w:t>
      </w:r>
      <w:r w:rsidR="0056316F">
        <w:rPr>
          <w:rFonts w:ascii="Open Sans" w:hAnsi="Open Sans" w:cs="Open Sans"/>
        </w:rPr>
        <w:t>e</w:t>
      </w:r>
      <w:r w:rsidR="00793379" w:rsidRPr="00837C69">
        <w:rPr>
          <w:rFonts w:ascii="Open Sans" w:hAnsi="Open Sans" w:cs="Open Sans"/>
        </w:rPr>
        <w:t xml:space="preserve"> </w:t>
      </w:r>
      <w:r w:rsidR="0056316F">
        <w:rPr>
          <w:rFonts w:ascii="Open Sans" w:hAnsi="Open Sans" w:cs="Open Sans"/>
        </w:rPr>
        <w:t>BVA</w:t>
      </w:r>
      <w:r w:rsidR="0056316F" w:rsidRPr="00837C69">
        <w:rPr>
          <w:rFonts w:ascii="Open Sans" w:hAnsi="Open Sans" w:cs="Open Sans"/>
        </w:rPr>
        <w:t xml:space="preserve"> </w:t>
      </w:r>
      <w:r w:rsidR="00793379" w:rsidRPr="00837C69">
        <w:rPr>
          <w:rFonts w:ascii="Open Sans" w:hAnsi="Open Sans" w:cs="Open Sans"/>
        </w:rPr>
        <w:t xml:space="preserve">while we own or operate the Site or for environmental conditions other than </w:t>
      </w:r>
      <w:r w:rsidR="0056316F">
        <w:rPr>
          <w:rFonts w:ascii="Open Sans" w:hAnsi="Open Sans" w:cs="Open Sans"/>
        </w:rPr>
        <w:t xml:space="preserve">those </w:t>
      </w:r>
      <w:r w:rsidR="00793379" w:rsidRPr="00837C69">
        <w:rPr>
          <w:rFonts w:ascii="Open Sans" w:hAnsi="Open Sans" w:cs="Open Sans"/>
        </w:rPr>
        <w:t xml:space="preserve">Matters Addressed in </w:t>
      </w:r>
      <w:r w:rsidR="0056316F" w:rsidRPr="00837C69">
        <w:rPr>
          <w:rFonts w:ascii="Open Sans" w:hAnsi="Open Sans" w:cs="Open Sans"/>
        </w:rPr>
        <w:t>th</w:t>
      </w:r>
      <w:r w:rsidR="0056316F">
        <w:rPr>
          <w:rFonts w:ascii="Open Sans" w:hAnsi="Open Sans" w:cs="Open Sans"/>
        </w:rPr>
        <w:t>e</w:t>
      </w:r>
      <w:r w:rsidR="0056316F" w:rsidRPr="00837C69">
        <w:rPr>
          <w:rFonts w:ascii="Open Sans" w:hAnsi="Open Sans" w:cs="Open Sans"/>
        </w:rPr>
        <w:t xml:space="preserve"> </w:t>
      </w:r>
      <w:r w:rsidR="0056316F">
        <w:rPr>
          <w:rFonts w:ascii="Open Sans" w:hAnsi="Open Sans" w:cs="Open Sans"/>
        </w:rPr>
        <w:t>BVA</w:t>
      </w:r>
      <w:r w:rsidR="00793379" w:rsidRPr="00837C69">
        <w:rPr>
          <w:rFonts w:ascii="Open Sans" w:hAnsi="Open Sans" w:cs="Open Sans"/>
        </w:rPr>
        <w:t xml:space="preserve">. </w:t>
      </w:r>
      <w:r w:rsidR="00CD5816" w:rsidRPr="00837C69">
        <w:rPr>
          <w:rFonts w:ascii="Open Sans" w:hAnsi="Open Sans" w:cs="Open Sans"/>
        </w:rPr>
        <w:t xml:space="preserve">We are aware </w:t>
      </w:r>
      <w:r w:rsidR="0088156B" w:rsidRPr="00837C69">
        <w:rPr>
          <w:rFonts w:ascii="Open Sans" w:hAnsi="Open Sans" w:cs="Open Sans"/>
        </w:rPr>
        <w:t>that</w:t>
      </w:r>
      <w:r w:rsidR="00CD5816" w:rsidRPr="00837C69">
        <w:rPr>
          <w:rFonts w:ascii="Open Sans" w:hAnsi="Open Sans" w:cs="Open Sans"/>
        </w:rPr>
        <w:t xml:space="preserve"> as a successor party and owner of the property</w:t>
      </w:r>
      <w:r w:rsidR="00C6008D" w:rsidRPr="00837C69">
        <w:rPr>
          <w:rFonts w:ascii="Open Sans" w:hAnsi="Open Sans" w:cs="Open Sans"/>
        </w:rPr>
        <w:t xml:space="preserve"> </w:t>
      </w:r>
      <w:r w:rsidR="0088156B" w:rsidRPr="00837C69">
        <w:rPr>
          <w:rFonts w:ascii="Open Sans" w:hAnsi="Open Sans" w:cs="Open Sans"/>
        </w:rPr>
        <w:t xml:space="preserve">we are required </w:t>
      </w:r>
      <w:r w:rsidR="00C6008D" w:rsidRPr="00837C69">
        <w:rPr>
          <w:rFonts w:ascii="Open Sans" w:hAnsi="Open Sans" w:cs="Open Sans"/>
        </w:rPr>
        <w:t>to continue to adhere to the above</w:t>
      </w:r>
      <w:r w:rsidR="00CD4BA5">
        <w:rPr>
          <w:rFonts w:ascii="Open Sans" w:hAnsi="Open Sans" w:cs="Open Sans"/>
        </w:rPr>
        <w:t>-</w:t>
      </w:r>
      <w:r w:rsidR="00C6008D" w:rsidRPr="00837C69">
        <w:rPr>
          <w:rFonts w:ascii="Open Sans" w:hAnsi="Open Sans" w:cs="Open Sans"/>
        </w:rPr>
        <w:t>referenced documents</w:t>
      </w:r>
      <w:r w:rsidR="0088156B" w:rsidRPr="00837C69">
        <w:rPr>
          <w:rFonts w:ascii="Open Sans" w:hAnsi="Open Sans" w:cs="Open Sans"/>
        </w:rPr>
        <w:t xml:space="preserve"> including </w:t>
      </w:r>
      <w:r w:rsidR="00396B73" w:rsidRPr="00837C69">
        <w:rPr>
          <w:rFonts w:ascii="Open Sans" w:hAnsi="Open Sans" w:cs="Open Sans"/>
        </w:rPr>
        <w:t>any obligation, responsibility, duty</w:t>
      </w:r>
      <w:r w:rsidR="00CD4BA5">
        <w:rPr>
          <w:rFonts w:ascii="Open Sans" w:hAnsi="Open Sans" w:cs="Open Sans"/>
        </w:rPr>
        <w:t>,</w:t>
      </w:r>
      <w:r w:rsidR="00396B73" w:rsidRPr="00837C69">
        <w:rPr>
          <w:rFonts w:ascii="Open Sans" w:hAnsi="Open Sans" w:cs="Open Sans"/>
        </w:rPr>
        <w:t xml:space="preserve"> or benefit accruing to </w:t>
      </w:r>
      <w:r w:rsidR="0088156B" w:rsidRPr="00837C69">
        <w:rPr>
          <w:rFonts w:ascii="Open Sans" w:hAnsi="Open Sans" w:cs="Open Sans"/>
        </w:rPr>
        <w:t xml:space="preserve">the </w:t>
      </w:r>
      <w:r w:rsidR="00396B73" w:rsidRPr="00837C69">
        <w:rPr>
          <w:rFonts w:ascii="Open Sans" w:hAnsi="Open Sans" w:cs="Open Sans"/>
        </w:rPr>
        <w:t xml:space="preserve">Voluntary Party </w:t>
      </w:r>
      <w:r w:rsidR="0088156B" w:rsidRPr="00837C69">
        <w:rPr>
          <w:rFonts w:ascii="Open Sans" w:hAnsi="Open Sans" w:cs="Open Sans"/>
        </w:rPr>
        <w:t xml:space="preserve">as defined in the Brownfield Voluntary </w:t>
      </w:r>
      <w:r w:rsidR="00396B73" w:rsidRPr="00837C69">
        <w:rPr>
          <w:rFonts w:ascii="Open Sans" w:hAnsi="Open Sans" w:cs="Open Sans"/>
        </w:rPr>
        <w:t>Agreement</w:t>
      </w:r>
      <w:r w:rsidR="0088156B" w:rsidRPr="00837C69">
        <w:rPr>
          <w:rFonts w:ascii="Open Sans" w:hAnsi="Open Sans" w:cs="Open Sans"/>
        </w:rPr>
        <w:t xml:space="preserve">. </w:t>
      </w:r>
      <w:r w:rsidR="00283DE3" w:rsidRPr="00837C69">
        <w:rPr>
          <w:rFonts w:ascii="Open Sans" w:hAnsi="Open Sans" w:cs="Open Sans"/>
        </w:rPr>
        <w:t xml:space="preserve">We have purchased the </w:t>
      </w:r>
      <w:r w:rsidR="00C6008D" w:rsidRPr="00837C69">
        <w:rPr>
          <w:rFonts w:ascii="Open Sans" w:hAnsi="Open Sans" w:cs="Open Sans"/>
          <w:highlight w:val="yellow"/>
        </w:rPr>
        <w:t>(</w:t>
      </w:r>
      <w:r w:rsidR="00283DE3" w:rsidRPr="00837C69">
        <w:rPr>
          <w:rFonts w:ascii="Open Sans" w:hAnsi="Open Sans" w:cs="Open Sans"/>
          <w:highlight w:val="yellow"/>
        </w:rPr>
        <w:t>entire site</w:t>
      </w:r>
      <w:r w:rsidR="00C6008D" w:rsidRPr="00837C69">
        <w:rPr>
          <w:rFonts w:ascii="Open Sans" w:hAnsi="Open Sans" w:cs="Open Sans"/>
          <w:highlight w:val="yellow"/>
        </w:rPr>
        <w:t xml:space="preserve"> or portion)</w:t>
      </w:r>
      <w:r w:rsidR="00C6008D" w:rsidRPr="00837C69">
        <w:rPr>
          <w:rFonts w:ascii="Open Sans" w:hAnsi="Open Sans" w:cs="Open Sans"/>
        </w:rPr>
        <w:t xml:space="preserve"> of the</w:t>
      </w:r>
      <w:r w:rsidR="00283DE3" w:rsidRPr="00837C69">
        <w:rPr>
          <w:rFonts w:ascii="Open Sans" w:hAnsi="Open Sans" w:cs="Open Sans"/>
        </w:rPr>
        <w:t xml:space="preserve"> property</w:t>
      </w:r>
      <w:r w:rsidR="00645A2B" w:rsidRPr="00837C69">
        <w:rPr>
          <w:rFonts w:ascii="Open Sans" w:hAnsi="Open Sans" w:cs="Open Sans"/>
        </w:rPr>
        <w:t xml:space="preserve"> as of (</w:t>
      </w:r>
      <w:r w:rsidR="00645A2B" w:rsidRPr="00837C69">
        <w:rPr>
          <w:rFonts w:ascii="Open Sans" w:hAnsi="Open Sans" w:cs="Open Sans"/>
          <w:highlight w:val="yellow"/>
        </w:rPr>
        <w:t>Date</w:t>
      </w:r>
      <w:r w:rsidR="00645A2B" w:rsidRPr="00837C69">
        <w:rPr>
          <w:rFonts w:ascii="Open Sans" w:hAnsi="Open Sans" w:cs="Open Sans"/>
        </w:rPr>
        <w:t>)</w:t>
      </w:r>
      <w:r w:rsidR="00283DE3" w:rsidRPr="00837C69">
        <w:rPr>
          <w:rFonts w:ascii="Open Sans" w:hAnsi="Open Sans" w:cs="Open Sans"/>
        </w:rPr>
        <w:t xml:space="preserve">, which is </w:t>
      </w:r>
      <w:r w:rsidR="00C6008D" w:rsidRPr="00837C69">
        <w:rPr>
          <w:rFonts w:ascii="Open Sans" w:hAnsi="Open Sans" w:cs="Open Sans"/>
          <w:highlight w:val="yellow"/>
        </w:rPr>
        <w:t>(Size)</w:t>
      </w:r>
      <w:r w:rsidR="00283DE3" w:rsidRPr="00837C69">
        <w:rPr>
          <w:rFonts w:ascii="Open Sans" w:hAnsi="Open Sans" w:cs="Open Sans"/>
        </w:rPr>
        <w:t xml:space="preserve"> acres</w:t>
      </w:r>
      <w:r w:rsidR="00933A5E" w:rsidRPr="00837C69">
        <w:rPr>
          <w:rFonts w:ascii="Open Sans" w:hAnsi="Open Sans" w:cs="Open Sans"/>
        </w:rPr>
        <w:t xml:space="preserve"> and is identified as Parcel </w:t>
      </w:r>
      <w:r w:rsidR="00933A5E" w:rsidRPr="00837C69">
        <w:rPr>
          <w:rFonts w:ascii="Open Sans" w:hAnsi="Open Sans" w:cs="Open Sans"/>
          <w:highlight w:val="yellow"/>
        </w:rPr>
        <w:t>XX</w:t>
      </w:r>
      <w:r w:rsidR="00283DE3" w:rsidRPr="00837C69">
        <w:rPr>
          <w:rFonts w:ascii="Open Sans" w:hAnsi="Open Sans" w:cs="Open Sans"/>
        </w:rPr>
        <w:t>.</w:t>
      </w:r>
      <w:r w:rsidRPr="00837C69">
        <w:rPr>
          <w:rFonts w:ascii="Open Sans" w:hAnsi="Open Sans" w:cs="Open Sans"/>
        </w:rPr>
        <w:t xml:space="preserve"> </w:t>
      </w:r>
      <w:r w:rsidR="00C6008D" w:rsidRPr="00837C69">
        <w:rPr>
          <w:rFonts w:ascii="Open Sans" w:hAnsi="Open Sans" w:cs="Open Sans"/>
        </w:rPr>
        <w:t>A plat</w:t>
      </w:r>
      <w:r w:rsidR="006F0AE9" w:rsidRPr="00837C69">
        <w:rPr>
          <w:rFonts w:ascii="Open Sans" w:hAnsi="Open Sans" w:cs="Open Sans"/>
        </w:rPr>
        <w:t xml:space="preserve"> or figure </w:t>
      </w:r>
      <w:r w:rsidR="00C6008D" w:rsidRPr="00837C69">
        <w:rPr>
          <w:rFonts w:ascii="Open Sans" w:hAnsi="Open Sans" w:cs="Open Sans"/>
        </w:rPr>
        <w:t>depicting the property we have acquired is attached, as well as</w:t>
      </w:r>
      <w:r w:rsidR="007C1113" w:rsidRPr="00837C69">
        <w:rPr>
          <w:rFonts w:ascii="Open Sans" w:hAnsi="Open Sans" w:cs="Open Sans"/>
        </w:rPr>
        <w:t xml:space="preserve"> the program affidavit.</w:t>
      </w:r>
    </w:p>
    <w:p w14:paraId="32DEE9AD" w14:textId="2CB7683E" w:rsidR="00B04396" w:rsidRPr="00837C69" w:rsidRDefault="00B04396">
      <w:pPr>
        <w:jc w:val="both"/>
        <w:rPr>
          <w:rFonts w:ascii="Open Sans" w:hAnsi="Open Sans" w:cs="Open Sans"/>
        </w:rPr>
      </w:pPr>
    </w:p>
    <w:p w14:paraId="1326D690" w14:textId="1F480F33" w:rsidR="00B04396" w:rsidRPr="00837C69" w:rsidRDefault="007770E8">
      <w:pPr>
        <w:jc w:val="both"/>
        <w:rPr>
          <w:rFonts w:ascii="Open Sans" w:hAnsi="Open Sans" w:cs="Open Sans"/>
        </w:rPr>
      </w:pPr>
      <w:r w:rsidRPr="00837C69">
        <w:rPr>
          <w:rFonts w:ascii="Open Sans" w:hAnsi="Open Sans" w:cs="Open Sans"/>
          <w:highlight w:val="yellow"/>
        </w:rPr>
        <w:t>(</w:t>
      </w:r>
      <w:r w:rsidR="00B04396" w:rsidRPr="00837C69">
        <w:rPr>
          <w:rFonts w:ascii="Open Sans" w:hAnsi="Open Sans" w:cs="Open Sans"/>
          <w:highlight w:val="yellow"/>
        </w:rPr>
        <w:t xml:space="preserve">Please indicate </w:t>
      </w:r>
      <w:r w:rsidRPr="00837C69">
        <w:rPr>
          <w:rFonts w:ascii="Open Sans" w:hAnsi="Open Sans" w:cs="Open Sans"/>
          <w:highlight w:val="yellow"/>
        </w:rPr>
        <w:t xml:space="preserve">in this paragraph </w:t>
      </w:r>
      <w:r w:rsidR="00B04396" w:rsidRPr="00837C69">
        <w:rPr>
          <w:rFonts w:ascii="Open Sans" w:hAnsi="Open Sans" w:cs="Open Sans"/>
          <w:highlight w:val="yellow"/>
        </w:rPr>
        <w:t>whether or not you intend to</w:t>
      </w:r>
      <w:r w:rsidR="00E36E51" w:rsidRPr="00837C69">
        <w:rPr>
          <w:rFonts w:ascii="Open Sans" w:hAnsi="Open Sans" w:cs="Open Sans"/>
          <w:highlight w:val="yellow"/>
        </w:rPr>
        <w:t xml:space="preserve"> do</w:t>
      </w:r>
      <w:r w:rsidR="00B04396" w:rsidRPr="00837C69">
        <w:rPr>
          <w:rFonts w:ascii="Open Sans" w:hAnsi="Open Sans" w:cs="Open Sans"/>
          <w:highlight w:val="yellow"/>
        </w:rPr>
        <w:t xml:space="preserve"> any of the following: Modify the existing BVA</w:t>
      </w:r>
      <w:r w:rsidR="00E36E51" w:rsidRPr="00837C69">
        <w:rPr>
          <w:rFonts w:ascii="Open Sans" w:hAnsi="Open Sans" w:cs="Open Sans"/>
          <w:highlight w:val="yellow"/>
        </w:rPr>
        <w:t xml:space="preserve"> or NLUR, perform additional investigation, or conduct any activities that would trigger notification requirements under the existing NLUR</w:t>
      </w:r>
      <w:r w:rsidR="005D596C" w:rsidRPr="00837C69">
        <w:rPr>
          <w:rFonts w:ascii="Open Sans" w:hAnsi="Open Sans" w:cs="Open Sans"/>
          <w:highlight w:val="yellow"/>
        </w:rPr>
        <w:t>.</w:t>
      </w:r>
      <w:r w:rsidRPr="00837C69">
        <w:rPr>
          <w:rFonts w:ascii="Open Sans" w:hAnsi="Open Sans" w:cs="Open Sans"/>
          <w:highlight w:val="yellow"/>
        </w:rPr>
        <w:t>)</w:t>
      </w:r>
      <w:r w:rsidR="00AE26E3" w:rsidRPr="00837C69">
        <w:rPr>
          <w:rFonts w:ascii="Open Sans" w:hAnsi="Open Sans" w:cs="Open Sans"/>
        </w:rPr>
        <w:t xml:space="preserve"> We understand we will be responsible for any applicable fees associated with modification </w:t>
      </w:r>
      <w:r w:rsidR="000F3A2C" w:rsidRPr="00837C69">
        <w:rPr>
          <w:rFonts w:ascii="Open Sans" w:hAnsi="Open Sans" w:cs="Open Sans"/>
        </w:rPr>
        <w:t>o</w:t>
      </w:r>
      <w:r w:rsidR="00AE26E3" w:rsidRPr="00837C69">
        <w:rPr>
          <w:rFonts w:ascii="Open Sans" w:hAnsi="Open Sans" w:cs="Open Sans"/>
        </w:rPr>
        <w:t xml:space="preserve">f </w:t>
      </w:r>
      <w:r w:rsidR="000F3A2C" w:rsidRPr="00837C69">
        <w:rPr>
          <w:rFonts w:ascii="Open Sans" w:hAnsi="Open Sans" w:cs="Open Sans"/>
        </w:rPr>
        <w:t xml:space="preserve">the </w:t>
      </w:r>
      <w:r w:rsidR="00AE26E3" w:rsidRPr="00837C69">
        <w:rPr>
          <w:rFonts w:ascii="Open Sans" w:hAnsi="Open Sans" w:cs="Open Sans"/>
        </w:rPr>
        <w:t xml:space="preserve">existing </w:t>
      </w:r>
      <w:r w:rsidR="000F3A2C" w:rsidRPr="00837C69">
        <w:rPr>
          <w:rFonts w:ascii="Open Sans" w:hAnsi="Open Sans" w:cs="Open Sans"/>
        </w:rPr>
        <w:t xml:space="preserve">legal </w:t>
      </w:r>
      <w:r w:rsidR="00AE26E3" w:rsidRPr="00837C69">
        <w:rPr>
          <w:rFonts w:ascii="Open Sans" w:hAnsi="Open Sans" w:cs="Open Sans"/>
        </w:rPr>
        <w:t xml:space="preserve">documents </w:t>
      </w:r>
      <w:r w:rsidR="000F3A2C" w:rsidRPr="00837C69">
        <w:rPr>
          <w:rFonts w:ascii="Open Sans" w:hAnsi="Open Sans" w:cs="Open Sans"/>
        </w:rPr>
        <w:t xml:space="preserve">(BVA, NLUR) </w:t>
      </w:r>
      <w:r w:rsidR="00FD663F" w:rsidRPr="00837C69">
        <w:rPr>
          <w:rFonts w:ascii="Open Sans" w:hAnsi="Open Sans" w:cs="Open Sans"/>
        </w:rPr>
        <w:t>as well as</w:t>
      </w:r>
      <w:r w:rsidR="00AE26E3" w:rsidRPr="00837C69">
        <w:rPr>
          <w:rFonts w:ascii="Open Sans" w:hAnsi="Open Sans" w:cs="Open Sans"/>
        </w:rPr>
        <w:t xml:space="preserve"> </w:t>
      </w:r>
      <w:proofErr w:type="spellStart"/>
      <w:r w:rsidR="00FD663F" w:rsidRPr="00837C69">
        <w:rPr>
          <w:rFonts w:ascii="Open Sans" w:hAnsi="Open Sans" w:cs="Open Sans"/>
        </w:rPr>
        <w:t>DoR’s</w:t>
      </w:r>
      <w:proofErr w:type="spellEnd"/>
      <w:r w:rsidR="00FD663F" w:rsidRPr="00837C69">
        <w:rPr>
          <w:rFonts w:ascii="Open Sans" w:hAnsi="Open Sans" w:cs="Open Sans"/>
        </w:rPr>
        <w:t xml:space="preserve"> oversight, review, and approval of any work plans or reports for any work undertaken at the </w:t>
      </w:r>
      <w:r w:rsidR="0056316F">
        <w:rPr>
          <w:rFonts w:ascii="Open Sans" w:hAnsi="Open Sans" w:cs="Open Sans"/>
        </w:rPr>
        <w:t>S</w:t>
      </w:r>
      <w:r w:rsidR="00FD663F" w:rsidRPr="00837C69">
        <w:rPr>
          <w:rFonts w:ascii="Open Sans" w:hAnsi="Open Sans" w:cs="Open Sans"/>
        </w:rPr>
        <w:t xml:space="preserve">ite in accordance with the existing legal documents. </w:t>
      </w:r>
      <w:r w:rsidR="0056316F">
        <w:rPr>
          <w:rFonts w:ascii="Open Sans" w:hAnsi="Open Sans" w:cs="Open Sans"/>
        </w:rPr>
        <w:t xml:space="preserve">Any </w:t>
      </w:r>
      <w:r w:rsidR="000F3A2C" w:rsidRPr="00837C69">
        <w:rPr>
          <w:rFonts w:ascii="Open Sans" w:hAnsi="Open Sans" w:cs="Open Sans"/>
        </w:rPr>
        <w:t>fee</w:t>
      </w:r>
      <w:r w:rsidR="0056316F">
        <w:rPr>
          <w:rFonts w:ascii="Open Sans" w:hAnsi="Open Sans" w:cs="Open Sans"/>
        </w:rPr>
        <w:t>s</w:t>
      </w:r>
      <w:r w:rsidR="000F3A2C" w:rsidRPr="00837C69">
        <w:rPr>
          <w:rFonts w:ascii="Open Sans" w:hAnsi="Open Sans" w:cs="Open Sans"/>
        </w:rPr>
        <w:t xml:space="preserve"> </w:t>
      </w:r>
      <w:r w:rsidR="0056316F">
        <w:rPr>
          <w:rFonts w:ascii="Open Sans" w:hAnsi="Open Sans" w:cs="Open Sans"/>
        </w:rPr>
        <w:t xml:space="preserve">will be assessed according to the cost recovery </w:t>
      </w:r>
      <w:r w:rsidR="000F3A2C" w:rsidRPr="00837C69">
        <w:rPr>
          <w:rFonts w:ascii="Open Sans" w:hAnsi="Open Sans" w:cs="Open Sans"/>
        </w:rPr>
        <w:t xml:space="preserve">schedule </w:t>
      </w:r>
      <w:r w:rsidR="0056316F">
        <w:rPr>
          <w:rFonts w:ascii="Open Sans" w:hAnsi="Open Sans" w:cs="Open Sans"/>
        </w:rPr>
        <w:t>included</w:t>
      </w:r>
      <w:r w:rsidR="000F3A2C" w:rsidRPr="00837C69">
        <w:rPr>
          <w:rFonts w:ascii="Open Sans" w:hAnsi="Open Sans" w:cs="Open Sans"/>
        </w:rPr>
        <w:t xml:space="preserve"> in the BVA</w:t>
      </w:r>
      <w:r w:rsidR="0056316F">
        <w:rPr>
          <w:rFonts w:ascii="Open Sans" w:hAnsi="Open Sans" w:cs="Open Sans"/>
        </w:rPr>
        <w:t xml:space="preserve"> for the Site</w:t>
      </w:r>
      <w:r w:rsidR="000F3A2C" w:rsidRPr="00837C69">
        <w:rPr>
          <w:rFonts w:ascii="Open Sans" w:hAnsi="Open Sans" w:cs="Open Sans"/>
        </w:rPr>
        <w:t xml:space="preserve">. </w:t>
      </w:r>
    </w:p>
    <w:p w14:paraId="7C43B8F9" w14:textId="77777777" w:rsidR="00AE26E3" w:rsidRPr="00837C69" w:rsidRDefault="00AE26E3">
      <w:pPr>
        <w:jc w:val="both"/>
        <w:rPr>
          <w:rFonts w:ascii="Open Sans" w:hAnsi="Open Sans" w:cs="Open Sans"/>
        </w:rPr>
      </w:pPr>
    </w:p>
    <w:p w14:paraId="2D7CD019" w14:textId="284823C1" w:rsidR="00BD0639" w:rsidRPr="00837C69" w:rsidRDefault="00BD0639">
      <w:pPr>
        <w:jc w:val="both"/>
        <w:rPr>
          <w:rFonts w:ascii="Open Sans" w:hAnsi="Open Sans" w:cs="Open Sans"/>
        </w:rPr>
      </w:pPr>
    </w:p>
    <w:p w14:paraId="1B6641B4" w14:textId="77777777" w:rsidR="00BD0639" w:rsidRPr="00837C69" w:rsidRDefault="00BD0639">
      <w:pPr>
        <w:jc w:val="both"/>
        <w:rPr>
          <w:rFonts w:ascii="Open Sans" w:hAnsi="Open Sans" w:cs="Open Sans"/>
        </w:rPr>
      </w:pPr>
      <w:r w:rsidRPr="00837C69">
        <w:rPr>
          <w:rFonts w:ascii="Open Sans" w:hAnsi="Open Sans" w:cs="Open Sans"/>
        </w:rPr>
        <w:t xml:space="preserve">Please contact me at your earliest convenience if you have any questions.  </w:t>
      </w:r>
    </w:p>
    <w:p w14:paraId="3CF34C31" w14:textId="77777777" w:rsidR="00BD0639" w:rsidRPr="00837C69" w:rsidRDefault="00BD0639">
      <w:pPr>
        <w:jc w:val="both"/>
        <w:rPr>
          <w:rFonts w:ascii="Open Sans" w:hAnsi="Open Sans" w:cs="Open Sans"/>
        </w:rPr>
      </w:pPr>
    </w:p>
    <w:p w14:paraId="5CBEB74F" w14:textId="77777777" w:rsidR="00BD0639" w:rsidRPr="00837C69" w:rsidRDefault="00BD0639">
      <w:pPr>
        <w:jc w:val="both"/>
        <w:rPr>
          <w:rFonts w:ascii="Open Sans" w:hAnsi="Open Sans" w:cs="Open Sans"/>
        </w:rPr>
      </w:pPr>
      <w:r w:rsidRPr="00837C69">
        <w:rPr>
          <w:rFonts w:ascii="Open Sans" w:hAnsi="Open Sans" w:cs="Open Sans"/>
        </w:rPr>
        <w:t>Sincerely,</w:t>
      </w:r>
    </w:p>
    <w:p w14:paraId="1B8B44CB" w14:textId="36B0551F" w:rsidR="00BD0639" w:rsidRPr="00837C69" w:rsidRDefault="00BD0639">
      <w:pPr>
        <w:jc w:val="both"/>
        <w:rPr>
          <w:rFonts w:ascii="Open Sans" w:hAnsi="Open Sans" w:cs="Open Sans"/>
        </w:rPr>
      </w:pPr>
    </w:p>
    <w:p w14:paraId="423AD599" w14:textId="11C3072D" w:rsidR="007C1113" w:rsidRPr="00837C69" w:rsidRDefault="007C1113">
      <w:pPr>
        <w:jc w:val="both"/>
        <w:rPr>
          <w:rFonts w:ascii="Open Sans" w:hAnsi="Open Sans" w:cs="Open Sans"/>
        </w:rPr>
      </w:pPr>
    </w:p>
    <w:p w14:paraId="01F6F51C" w14:textId="7A25E9A4" w:rsidR="00C6008D" w:rsidRPr="00837C69" w:rsidRDefault="00C6008D">
      <w:pPr>
        <w:jc w:val="both"/>
        <w:rPr>
          <w:rFonts w:ascii="Open Sans" w:hAnsi="Open Sans" w:cs="Open Sans"/>
        </w:rPr>
      </w:pPr>
    </w:p>
    <w:p w14:paraId="1B813ACF" w14:textId="47B9D5EA" w:rsidR="00C6008D" w:rsidRPr="00837C69" w:rsidRDefault="00C6008D">
      <w:pPr>
        <w:jc w:val="both"/>
        <w:rPr>
          <w:rFonts w:ascii="Open Sans" w:hAnsi="Open Sans" w:cs="Open Sans"/>
        </w:rPr>
      </w:pPr>
    </w:p>
    <w:p w14:paraId="27BC4515" w14:textId="5528AD9B" w:rsidR="006037EA" w:rsidRPr="00837C69" w:rsidRDefault="00DA410D">
      <w:pPr>
        <w:jc w:val="both"/>
        <w:rPr>
          <w:rFonts w:ascii="Open Sans" w:hAnsi="Open Sans" w:cs="Open Sans"/>
        </w:rPr>
      </w:pPr>
      <w:r w:rsidRPr="00837C69">
        <w:rPr>
          <w:rFonts w:ascii="Open Sans" w:hAnsi="Open Sans" w:cs="Open Sans"/>
        </w:rPr>
        <w:t>cc</w:t>
      </w:r>
      <w:r w:rsidR="005E503E" w:rsidRPr="00837C69">
        <w:rPr>
          <w:rFonts w:ascii="Open Sans" w:hAnsi="Open Sans" w:cs="Open Sans"/>
        </w:rPr>
        <w:t xml:space="preserve"> </w:t>
      </w:r>
      <w:r w:rsidRPr="00837C69">
        <w:rPr>
          <w:rFonts w:ascii="Open Sans" w:hAnsi="Open Sans" w:cs="Open Sans"/>
        </w:rPr>
        <w:tab/>
      </w:r>
      <w:r w:rsidR="0056316F">
        <w:rPr>
          <w:rFonts w:ascii="Open Sans" w:hAnsi="Open Sans" w:cs="Open Sans"/>
        </w:rPr>
        <w:t>XXXX,</w:t>
      </w:r>
      <w:r w:rsidR="00BC3278" w:rsidRPr="00837C69">
        <w:rPr>
          <w:rFonts w:ascii="Open Sans" w:hAnsi="Open Sans" w:cs="Open Sans"/>
        </w:rPr>
        <w:t xml:space="preserve"> </w:t>
      </w:r>
      <w:r w:rsidR="00080273" w:rsidRPr="00837C69">
        <w:rPr>
          <w:rFonts w:ascii="Open Sans" w:hAnsi="Open Sans" w:cs="Open Sans"/>
        </w:rPr>
        <w:t xml:space="preserve">Regional </w:t>
      </w:r>
      <w:r w:rsidR="00BC3278" w:rsidRPr="00837C69">
        <w:rPr>
          <w:rFonts w:ascii="Open Sans" w:hAnsi="Open Sans" w:cs="Open Sans"/>
        </w:rPr>
        <w:t xml:space="preserve">Brownfields </w:t>
      </w:r>
      <w:r w:rsidR="00080273" w:rsidRPr="00837C69">
        <w:rPr>
          <w:rFonts w:ascii="Open Sans" w:hAnsi="Open Sans" w:cs="Open Sans"/>
        </w:rPr>
        <w:t>Coordinator</w:t>
      </w:r>
    </w:p>
    <w:p w14:paraId="0D29EBA6" w14:textId="1C41EE4A" w:rsidR="00C6008D" w:rsidRPr="00837C69" w:rsidRDefault="00C6008D">
      <w:pPr>
        <w:jc w:val="both"/>
        <w:rPr>
          <w:rFonts w:ascii="Open Sans" w:hAnsi="Open Sans" w:cs="Open Sans"/>
        </w:rPr>
      </w:pPr>
    </w:p>
    <w:p w14:paraId="285F3C17" w14:textId="68910277" w:rsidR="00C6008D" w:rsidRPr="00837C69" w:rsidRDefault="00C6008D">
      <w:pPr>
        <w:jc w:val="both"/>
        <w:rPr>
          <w:rFonts w:ascii="Open Sans" w:hAnsi="Open Sans" w:cs="Open Sans"/>
        </w:rPr>
      </w:pPr>
    </w:p>
    <w:p w14:paraId="1E186D58" w14:textId="2A2781D7" w:rsidR="00C6008D" w:rsidRPr="00837C69" w:rsidRDefault="00C6008D">
      <w:pPr>
        <w:jc w:val="both"/>
        <w:rPr>
          <w:rFonts w:ascii="Open Sans" w:hAnsi="Open Sans" w:cs="Open Sans"/>
        </w:rPr>
      </w:pPr>
    </w:p>
    <w:p w14:paraId="48ACE9C6" w14:textId="2C913483" w:rsidR="00C6008D" w:rsidRPr="00837C69" w:rsidRDefault="00C6008D">
      <w:pPr>
        <w:jc w:val="both"/>
        <w:rPr>
          <w:rFonts w:ascii="Open Sans" w:hAnsi="Open Sans" w:cs="Open Sans"/>
        </w:rPr>
      </w:pPr>
    </w:p>
    <w:p w14:paraId="5998486D" w14:textId="421F5856" w:rsidR="00C6008D" w:rsidRPr="00837C69" w:rsidRDefault="00C6008D">
      <w:pPr>
        <w:jc w:val="both"/>
        <w:rPr>
          <w:rFonts w:ascii="Open Sans" w:hAnsi="Open Sans" w:cs="Open Sans"/>
        </w:rPr>
      </w:pPr>
    </w:p>
    <w:p w14:paraId="478CB3CF" w14:textId="7BDADA7F" w:rsidR="00C6008D" w:rsidRPr="00837C69" w:rsidRDefault="00C6008D">
      <w:pPr>
        <w:jc w:val="both"/>
        <w:rPr>
          <w:rFonts w:ascii="Open Sans" w:hAnsi="Open Sans" w:cs="Open Sans"/>
        </w:rPr>
      </w:pPr>
    </w:p>
    <w:p w14:paraId="15FD3339" w14:textId="2DA2D991" w:rsidR="00C6008D" w:rsidRPr="00837C69" w:rsidRDefault="00C6008D">
      <w:pPr>
        <w:jc w:val="both"/>
        <w:rPr>
          <w:rFonts w:ascii="Open Sans" w:hAnsi="Open Sans" w:cs="Open Sans"/>
        </w:rPr>
      </w:pPr>
    </w:p>
    <w:p w14:paraId="4CF40CE0" w14:textId="499EDDFE" w:rsidR="00706018" w:rsidRPr="00837C69" w:rsidRDefault="00706018" w:rsidP="00837C69">
      <w:pPr>
        <w:rPr>
          <w:rFonts w:ascii="Open Sans" w:hAnsi="Open Sans" w:cs="Open Sans"/>
        </w:rPr>
      </w:pPr>
      <w:r w:rsidRPr="00837C69">
        <w:rPr>
          <w:rFonts w:ascii="Open Sans" w:hAnsi="Open Sans" w:cs="Open Sans"/>
        </w:rPr>
        <w:br w:type="page"/>
      </w:r>
    </w:p>
    <w:p w14:paraId="6EB73356" w14:textId="0624277F" w:rsidR="00706018" w:rsidRPr="00837C69" w:rsidRDefault="00706018" w:rsidP="00FA1BB6">
      <w:pPr>
        <w:jc w:val="center"/>
        <w:rPr>
          <w:rFonts w:ascii="Open Sans" w:hAnsi="Open Sans" w:cs="Open Sans"/>
        </w:rPr>
      </w:pPr>
      <w:r w:rsidRPr="00837C69">
        <w:rPr>
          <w:rFonts w:ascii="Open Sans" w:hAnsi="Open Sans" w:cs="Open Sans"/>
          <w:highlight w:val="yellow"/>
        </w:rPr>
        <w:t>Insert Survey Plat of Site Acquired</w:t>
      </w:r>
    </w:p>
    <w:p w14:paraId="30D3EE71" w14:textId="126222FF" w:rsidR="00706018" w:rsidRPr="00837C69" w:rsidRDefault="00706018" w:rsidP="00837C69">
      <w:pPr>
        <w:rPr>
          <w:rFonts w:ascii="Open Sans" w:hAnsi="Open Sans" w:cs="Open Sans"/>
          <w:b/>
        </w:rPr>
      </w:pPr>
      <w:r w:rsidRPr="00837C69">
        <w:rPr>
          <w:rFonts w:ascii="Open Sans" w:hAnsi="Open Sans" w:cs="Open Sans"/>
          <w:b/>
        </w:rPr>
        <w:br w:type="page"/>
      </w:r>
    </w:p>
    <w:p w14:paraId="690859C8" w14:textId="77777777" w:rsidR="00C6008D" w:rsidRPr="00837C69" w:rsidRDefault="00C6008D">
      <w:pPr>
        <w:jc w:val="center"/>
        <w:rPr>
          <w:rFonts w:ascii="Open Sans" w:hAnsi="Open Sans" w:cs="Open Sans"/>
        </w:rPr>
      </w:pPr>
      <w:r w:rsidRPr="00837C69">
        <w:rPr>
          <w:rFonts w:ascii="Open Sans" w:hAnsi="Open Sans" w:cs="Open Sans"/>
          <w:b/>
          <w:u w:val="single"/>
        </w:rPr>
        <w:t>AFFIDAVIT</w:t>
      </w:r>
    </w:p>
    <w:p w14:paraId="00694672" w14:textId="77777777" w:rsidR="00C6008D" w:rsidRPr="00837C69" w:rsidRDefault="00C6008D">
      <w:pPr>
        <w:rPr>
          <w:rFonts w:ascii="Open Sans" w:hAnsi="Open Sans" w:cs="Open Sans"/>
        </w:rPr>
      </w:pPr>
    </w:p>
    <w:p w14:paraId="61C02F65" w14:textId="77777777" w:rsidR="00C6008D" w:rsidRPr="00837C69" w:rsidRDefault="00C6008D">
      <w:pPr>
        <w:ind w:firstLine="720"/>
        <w:rPr>
          <w:rFonts w:ascii="Open Sans" w:hAnsi="Open Sans" w:cs="Open Sans"/>
        </w:rPr>
      </w:pPr>
      <w:r w:rsidRPr="00837C69">
        <w:rPr>
          <w:rFonts w:ascii="Open Sans" w:hAnsi="Open Sans" w:cs="Open Sans"/>
        </w:rPr>
        <w:t>The undersigned, after being duly sworn, testifies as follows:</w:t>
      </w:r>
    </w:p>
    <w:p w14:paraId="24E72770" w14:textId="77777777" w:rsidR="00C6008D" w:rsidRPr="00837C69" w:rsidRDefault="00C6008D">
      <w:pPr>
        <w:rPr>
          <w:rFonts w:ascii="Open Sans" w:hAnsi="Open Sans" w:cs="Open Sans"/>
        </w:rPr>
      </w:pPr>
    </w:p>
    <w:p w14:paraId="52E0AB35" w14:textId="60DAD19C" w:rsidR="00C6008D" w:rsidRPr="00837C69" w:rsidRDefault="00C6008D">
      <w:pPr>
        <w:ind w:left="1440" w:hanging="720"/>
        <w:rPr>
          <w:rFonts w:ascii="Open Sans" w:hAnsi="Open Sans" w:cs="Open Sans"/>
        </w:rPr>
      </w:pPr>
      <w:r w:rsidRPr="00837C69">
        <w:rPr>
          <w:rFonts w:ascii="Open Sans" w:hAnsi="Open Sans" w:cs="Open Sans"/>
        </w:rPr>
        <w:t>1.</w:t>
      </w:r>
      <w:r w:rsidRPr="00837C69">
        <w:rPr>
          <w:rFonts w:ascii="Open Sans" w:hAnsi="Open Sans" w:cs="Open Sans"/>
        </w:rPr>
        <w:tab/>
        <w:t xml:space="preserve">My name is ______________________, and I am the ________________ </w:t>
      </w:r>
      <w:proofErr w:type="gramStart"/>
      <w:r w:rsidRPr="00837C69">
        <w:rPr>
          <w:rFonts w:ascii="Open Sans" w:hAnsi="Open Sans" w:cs="Open Sans"/>
        </w:rPr>
        <w:t>of  _</w:t>
      </w:r>
      <w:proofErr w:type="gramEnd"/>
      <w:r w:rsidRPr="00837C69">
        <w:rPr>
          <w:rFonts w:ascii="Open Sans" w:hAnsi="Open Sans" w:cs="Open Sans"/>
        </w:rPr>
        <w:t>_______________________[</w:t>
      </w:r>
      <w:r w:rsidRPr="00837C69">
        <w:rPr>
          <w:rFonts w:ascii="Open Sans" w:hAnsi="Open Sans" w:cs="Open Sans"/>
          <w:highlight w:val="yellow"/>
        </w:rPr>
        <w:t>ENTER BUYER NAME</w:t>
      </w:r>
      <w:r w:rsidRPr="00837C69">
        <w:rPr>
          <w:rFonts w:ascii="Open Sans" w:hAnsi="Open Sans" w:cs="Open Sans"/>
        </w:rPr>
        <w:t>], ( hereinafter “BUYER”).</w:t>
      </w:r>
    </w:p>
    <w:p w14:paraId="101500F3" w14:textId="77777777" w:rsidR="00C6008D" w:rsidRPr="00837C69" w:rsidRDefault="00C6008D">
      <w:pPr>
        <w:ind w:firstLine="720"/>
        <w:rPr>
          <w:rFonts w:ascii="Open Sans" w:hAnsi="Open Sans" w:cs="Open Sans"/>
        </w:rPr>
      </w:pPr>
    </w:p>
    <w:p w14:paraId="10D224F3" w14:textId="5BCF78A0" w:rsidR="00C6008D" w:rsidRPr="00837C69" w:rsidRDefault="00C6008D">
      <w:pPr>
        <w:ind w:firstLine="720"/>
        <w:rPr>
          <w:rFonts w:ascii="Open Sans" w:hAnsi="Open Sans" w:cs="Open Sans"/>
        </w:rPr>
      </w:pPr>
      <w:r w:rsidRPr="00837C69">
        <w:rPr>
          <w:rFonts w:ascii="Open Sans" w:hAnsi="Open Sans" w:cs="Open Sans"/>
        </w:rPr>
        <w:t>2.</w:t>
      </w:r>
      <w:r w:rsidRPr="00837C69">
        <w:rPr>
          <w:rFonts w:ascii="Open Sans" w:hAnsi="Open Sans" w:cs="Open Sans"/>
        </w:rPr>
        <w:tab/>
        <w:t xml:space="preserve">BUYER </w:t>
      </w:r>
      <w:r w:rsidR="00CD4BA5">
        <w:rPr>
          <w:rFonts w:ascii="Open Sans" w:hAnsi="Open Sans" w:cs="Open Sans"/>
        </w:rPr>
        <w:t xml:space="preserve">or any entity affiliated with BUYER </w:t>
      </w:r>
      <w:r w:rsidRPr="00837C69">
        <w:rPr>
          <w:rFonts w:ascii="Open Sans" w:hAnsi="Open Sans" w:cs="Open Sans"/>
        </w:rPr>
        <w:t xml:space="preserve">was not involved in placing the contamination at the property located at </w:t>
      </w:r>
      <w:r w:rsidRPr="00837C69">
        <w:rPr>
          <w:rFonts w:ascii="Open Sans" w:hAnsi="Open Sans" w:cs="Open Sans"/>
          <w:highlight w:val="yellow"/>
        </w:rPr>
        <w:t>(Insert full Address</w:t>
      </w:r>
      <w:r w:rsidRPr="00837C69">
        <w:rPr>
          <w:rFonts w:ascii="Open Sans" w:hAnsi="Open Sans" w:cs="Open Sans"/>
        </w:rPr>
        <w:t xml:space="preserve">), TDEC site number </w:t>
      </w:r>
      <w:r w:rsidRPr="00837C69">
        <w:rPr>
          <w:rFonts w:ascii="Open Sans" w:hAnsi="Open Sans" w:cs="Open Sans"/>
          <w:highlight w:val="yellow"/>
        </w:rPr>
        <w:t>(Insert DoR Site ID and Name</w:t>
      </w:r>
      <w:r w:rsidRPr="00837C69">
        <w:rPr>
          <w:rFonts w:ascii="Open Sans" w:hAnsi="Open Sans" w:cs="Open Sans"/>
        </w:rPr>
        <w:t>).</w:t>
      </w:r>
    </w:p>
    <w:p w14:paraId="68E03A5E" w14:textId="77777777" w:rsidR="00C6008D" w:rsidRPr="00837C69" w:rsidRDefault="00C6008D">
      <w:pPr>
        <w:ind w:firstLine="720"/>
        <w:rPr>
          <w:rFonts w:ascii="Open Sans" w:hAnsi="Open Sans" w:cs="Open Sans"/>
        </w:rPr>
      </w:pPr>
    </w:p>
    <w:p w14:paraId="7D2C1BE9" w14:textId="7F11505D" w:rsidR="00C6008D" w:rsidRPr="00837C69" w:rsidRDefault="00C6008D">
      <w:pPr>
        <w:ind w:firstLine="720"/>
        <w:rPr>
          <w:rFonts w:ascii="Open Sans" w:hAnsi="Open Sans" w:cs="Open Sans"/>
        </w:rPr>
      </w:pPr>
      <w:r w:rsidRPr="00837C69">
        <w:rPr>
          <w:rFonts w:ascii="Open Sans" w:hAnsi="Open Sans" w:cs="Open Sans"/>
        </w:rPr>
        <w:t>3.</w:t>
      </w:r>
      <w:r w:rsidRPr="00837C69">
        <w:rPr>
          <w:rFonts w:ascii="Open Sans" w:hAnsi="Open Sans" w:cs="Open Sans"/>
        </w:rPr>
        <w:tab/>
        <w:t xml:space="preserve">BUYER </w:t>
      </w:r>
      <w:r w:rsidR="00F41963" w:rsidRPr="00837C69">
        <w:rPr>
          <w:rFonts w:ascii="Open Sans" w:hAnsi="Open Sans" w:cs="Open Sans"/>
        </w:rPr>
        <w:t xml:space="preserve">does not have and has never </w:t>
      </w:r>
      <w:r w:rsidRPr="00837C69">
        <w:rPr>
          <w:rFonts w:ascii="Open Sans" w:hAnsi="Open Sans" w:cs="Open Sans"/>
        </w:rPr>
        <w:t xml:space="preserve">had </w:t>
      </w:r>
      <w:r w:rsidR="00F41963" w:rsidRPr="00837C69">
        <w:rPr>
          <w:rFonts w:ascii="Open Sans" w:hAnsi="Open Sans" w:cs="Open Sans"/>
        </w:rPr>
        <w:t>any</w:t>
      </w:r>
      <w:r w:rsidRPr="00837C69">
        <w:rPr>
          <w:rFonts w:ascii="Open Sans" w:hAnsi="Open Sans" w:cs="Open Sans"/>
        </w:rPr>
        <w:t xml:space="preserve"> stake in the operations which may have released, generated, or transported hazardous substances at said property</w:t>
      </w:r>
      <w:r w:rsidR="00887E00" w:rsidRPr="00837C69">
        <w:rPr>
          <w:rFonts w:ascii="Open Sans" w:hAnsi="Open Sans" w:cs="Open Sans"/>
        </w:rPr>
        <w:t xml:space="preserve"> and was not the owner at the time of disposal</w:t>
      </w:r>
      <w:r w:rsidRPr="00837C69">
        <w:rPr>
          <w:rFonts w:ascii="Open Sans" w:hAnsi="Open Sans" w:cs="Open Sans"/>
        </w:rPr>
        <w:t>.</w:t>
      </w:r>
    </w:p>
    <w:p w14:paraId="2037ABD6" w14:textId="77777777" w:rsidR="00C6008D" w:rsidRPr="00837C69" w:rsidRDefault="00C6008D">
      <w:pPr>
        <w:ind w:firstLine="720"/>
        <w:rPr>
          <w:rFonts w:ascii="Open Sans" w:hAnsi="Open Sans" w:cs="Open Sans"/>
        </w:rPr>
      </w:pPr>
    </w:p>
    <w:p w14:paraId="12C803B1" w14:textId="4670AE29" w:rsidR="00C6008D" w:rsidRPr="00837C69" w:rsidRDefault="00C6008D">
      <w:pPr>
        <w:ind w:firstLine="720"/>
        <w:rPr>
          <w:rFonts w:ascii="Open Sans" w:hAnsi="Open Sans" w:cs="Open Sans"/>
        </w:rPr>
      </w:pPr>
      <w:r w:rsidRPr="00837C69">
        <w:rPr>
          <w:rFonts w:ascii="Open Sans" w:hAnsi="Open Sans" w:cs="Open Sans"/>
        </w:rPr>
        <w:t>4.</w:t>
      </w:r>
      <w:r w:rsidRPr="00837C69">
        <w:rPr>
          <w:rFonts w:ascii="Open Sans" w:hAnsi="Open Sans" w:cs="Open Sans"/>
        </w:rPr>
        <w:tab/>
        <w:t xml:space="preserve">The relationship between BUYER and </w:t>
      </w:r>
      <w:r w:rsidR="005A73B3" w:rsidRPr="00837C69">
        <w:rPr>
          <w:rFonts w:ascii="Open Sans" w:hAnsi="Open Sans" w:cs="Open Sans"/>
          <w:highlight w:val="yellow"/>
        </w:rPr>
        <w:t>(</w:t>
      </w:r>
      <w:r w:rsidR="00865A5F" w:rsidRPr="00837C69">
        <w:rPr>
          <w:rFonts w:ascii="Open Sans" w:hAnsi="Open Sans" w:cs="Open Sans"/>
          <w:highlight w:val="yellow"/>
        </w:rPr>
        <w:t>Seller Name</w:t>
      </w:r>
      <w:r w:rsidR="005A73B3" w:rsidRPr="00837C69">
        <w:rPr>
          <w:rFonts w:ascii="Open Sans" w:hAnsi="Open Sans" w:cs="Open Sans"/>
          <w:highlight w:val="yellow"/>
        </w:rPr>
        <w:t>)</w:t>
      </w:r>
      <w:r w:rsidRPr="00837C69">
        <w:rPr>
          <w:rFonts w:ascii="Open Sans" w:hAnsi="Open Sans" w:cs="Open Sans"/>
        </w:rPr>
        <w:t xml:space="preserve"> </w:t>
      </w:r>
      <w:r w:rsidR="004007BA" w:rsidRPr="00837C69">
        <w:rPr>
          <w:rFonts w:ascii="Open Sans" w:hAnsi="Open Sans" w:cs="Open Sans"/>
        </w:rPr>
        <w:t xml:space="preserve">is </w:t>
      </w:r>
      <w:r w:rsidRPr="00837C69">
        <w:rPr>
          <w:rFonts w:ascii="Open Sans" w:hAnsi="Open Sans" w:cs="Open Sans"/>
        </w:rPr>
        <w:t>that of a Purchaser and Seller</w:t>
      </w:r>
      <w:r w:rsidR="00F41963" w:rsidRPr="00837C69">
        <w:rPr>
          <w:rFonts w:ascii="Open Sans" w:hAnsi="Open Sans" w:cs="Open Sans"/>
        </w:rPr>
        <w:t>,</w:t>
      </w:r>
      <w:r w:rsidRPr="00837C69">
        <w:rPr>
          <w:rFonts w:ascii="Open Sans" w:hAnsi="Open Sans" w:cs="Open Sans"/>
        </w:rPr>
        <w:t xml:space="preserve"> respectively</w:t>
      </w:r>
      <w:r w:rsidR="00F41963" w:rsidRPr="00837C69">
        <w:rPr>
          <w:rFonts w:ascii="Open Sans" w:hAnsi="Open Sans" w:cs="Open Sans"/>
        </w:rPr>
        <w:t>, of real property only</w:t>
      </w:r>
      <w:r w:rsidRPr="00837C69">
        <w:rPr>
          <w:rFonts w:ascii="Open Sans" w:hAnsi="Open Sans" w:cs="Open Sans"/>
        </w:rPr>
        <w:t>.</w:t>
      </w:r>
    </w:p>
    <w:p w14:paraId="1E4253B3" w14:textId="77777777" w:rsidR="00C6008D" w:rsidRPr="00837C69" w:rsidRDefault="00C6008D">
      <w:pPr>
        <w:ind w:firstLine="720"/>
        <w:rPr>
          <w:rFonts w:ascii="Open Sans" w:hAnsi="Open Sans" w:cs="Open Sans"/>
        </w:rPr>
      </w:pPr>
    </w:p>
    <w:p w14:paraId="7191CEEB" w14:textId="77777777" w:rsidR="00C6008D" w:rsidRPr="00837C69" w:rsidRDefault="00C6008D">
      <w:pPr>
        <w:ind w:firstLine="720"/>
        <w:rPr>
          <w:rFonts w:ascii="Open Sans" w:hAnsi="Open Sans" w:cs="Open Sans"/>
        </w:rPr>
      </w:pPr>
      <w:r w:rsidRPr="00837C69">
        <w:rPr>
          <w:rFonts w:ascii="Open Sans" w:hAnsi="Open Sans" w:cs="Open Sans"/>
        </w:rPr>
        <w:t>5.</w:t>
      </w:r>
      <w:r w:rsidRPr="00837C69">
        <w:rPr>
          <w:rFonts w:ascii="Open Sans" w:hAnsi="Open Sans" w:cs="Open Sans"/>
        </w:rPr>
        <w:tab/>
        <w:t>This information is based upon personal knowledge.</w:t>
      </w:r>
    </w:p>
    <w:p w14:paraId="01BC05DC" w14:textId="77777777" w:rsidR="00C6008D" w:rsidRPr="00837C69" w:rsidRDefault="00C6008D">
      <w:pPr>
        <w:ind w:left="1440" w:hanging="720"/>
        <w:rPr>
          <w:rFonts w:ascii="Open Sans" w:hAnsi="Open Sans" w:cs="Open Sans"/>
        </w:rPr>
      </w:pPr>
    </w:p>
    <w:p w14:paraId="25397F66" w14:textId="77777777" w:rsidR="00C6008D" w:rsidRPr="00837C69" w:rsidRDefault="00C6008D">
      <w:pPr>
        <w:ind w:left="1440" w:hanging="720"/>
        <w:rPr>
          <w:rFonts w:ascii="Open Sans" w:hAnsi="Open Sans" w:cs="Open Sans"/>
        </w:rPr>
      </w:pPr>
    </w:p>
    <w:p w14:paraId="29D9218F" w14:textId="1857FD12" w:rsidR="00C6008D" w:rsidRPr="00837C69" w:rsidRDefault="00C6008D">
      <w:pPr>
        <w:rPr>
          <w:rFonts w:ascii="Open Sans" w:hAnsi="Open Sans" w:cs="Open Sans"/>
        </w:rPr>
      </w:pPr>
      <w:r w:rsidRPr="00837C69">
        <w:rPr>
          <w:rFonts w:ascii="Open Sans" w:hAnsi="Open Sans" w:cs="Open Sans"/>
        </w:rPr>
        <w:tab/>
        <w:t xml:space="preserve">This the </w:t>
      </w:r>
      <w:r w:rsidRPr="00837C69">
        <w:rPr>
          <w:rFonts w:ascii="Open Sans" w:hAnsi="Open Sans" w:cs="Open Sans"/>
          <w:u w:val="single"/>
        </w:rPr>
        <w:tab/>
      </w:r>
      <w:r w:rsidRPr="00837C69">
        <w:rPr>
          <w:rFonts w:ascii="Open Sans" w:hAnsi="Open Sans" w:cs="Open Sans"/>
        </w:rPr>
        <w:t xml:space="preserve"> day of </w:t>
      </w:r>
      <w:r w:rsidRPr="00837C69">
        <w:rPr>
          <w:rFonts w:ascii="Open Sans" w:hAnsi="Open Sans" w:cs="Open Sans"/>
          <w:u w:val="single"/>
        </w:rPr>
        <w:tab/>
      </w:r>
      <w:r w:rsidRPr="00837C69">
        <w:rPr>
          <w:rFonts w:ascii="Open Sans" w:hAnsi="Open Sans" w:cs="Open Sans"/>
          <w:u w:val="single"/>
        </w:rPr>
        <w:tab/>
      </w:r>
      <w:r w:rsidRPr="00837C69">
        <w:rPr>
          <w:rFonts w:ascii="Open Sans" w:hAnsi="Open Sans" w:cs="Open Sans"/>
          <w:u w:val="single"/>
        </w:rPr>
        <w:tab/>
      </w:r>
      <w:r w:rsidRPr="00837C69">
        <w:rPr>
          <w:rFonts w:ascii="Open Sans" w:hAnsi="Open Sans" w:cs="Open Sans"/>
        </w:rPr>
        <w:t xml:space="preserve">, </w:t>
      </w:r>
      <w:r w:rsidR="007770E8" w:rsidRPr="00837C69">
        <w:rPr>
          <w:rFonts w:ascii="Open Sans" w:hAnsi="Open Sans" w:cs="Open Sans"/>
        </w:rPr>
        <w:t>2022</w:t>
      </w:r>
    </w:p>
    <w:p w14:paraId="09E92998" w14:textId="77777777" w:rsidR="00C6008D" w:rsidRPr="00837C69" w:rsidRDefault="00C6008D">
      <w:pPr>
        <w:rPr>
          <w:rFonts w:ascii="Open Sans" w:hAnsi="Open Sans" w:cs="Open Sans"/>
        </w:rPr>
      </w:pPr>
    </w:p>
    <w:p w14:paraId="50ED5A00" w14:textId="77777777" w:rsidR="00C6008D" w:rsidRPr="00837C69" w:rsidRDefault="00C6008D">
      <w:pPr>
        <w:rPr>
          <w:rFonts w:ascii="Open Sans" w:hAnsi="Open Sans" w:cs="Open Sans"/>
        </w:rPr>
      </w:pPr>
    </w:p>
    <w:p w14:paraId="3CA28B2A" w14:textId="77777777" w:rsidR="00C6008D" w:rsidRPr="00837C69" w:rsidRDefault="00C6008D">
      <w:pPr>
        <w:rPr>
          <w:rFonts w:ascii="Open Sans" w:hAnsi="Open Sans" w:cs="Open Sans"/>
        </w:rPr>
      </w:pPr>
      <w:r w:rsidRPr="00837C69">
        <w:rPr>
          <w:rFonts w:ascii="Open Sans" w:hAnsi="Open Sans" w:cs="Open Sans"/>
        </w:rPr>
        <w:tab/>
      </w:r>
      <w:r w:rsidRPr="00837C69">
        <w:rPr>
          <w:rFonts w:ascii="Open Sans" w:hAnsi="Open Sans" w:cs="Open Sans"/>
        </w:rPr>
        <w:tab/>
      </w:r>
      <w:r w:rsidRPr="00837C69">
        <w:rPr>
          <w:rFonts w:ascii="Open Sans" w:hAnsi="Open Sans" w:cs="Open Sans"/>
        </w:rPr>
        <w:tab/>
      </w:r>
      <w:r w:rsidRPr="00837C69">
        <w:rPr>
          <w:rFonts w:ascii="Open Sans" w:hAnsi="Open Sans" w:cs="Open Sans"/>
        </w:rPr>
        <w:tab/>
      </w:r>
      <w:r w:rsidRPr="00837C69">
        <w:rPr>
          <w:rFonts w:ascii="Open Sans" w:hAnsi="Open Sans" w:cs="Open Sans"/>
        </w:rPr>
        <w:tab/>
      </w:r>
      <w:r w:rsidRPr="00837C69">
        <w:rPr>
          <w:rFonts w:ascii="Open Sans" w:hAnsi="Open Sans" w:cs="Open Sans"/>
        </w:rPr>
        <w:tab/>
      </w:r>
      <w:r w:rsidRPr="00837C69">
        <w:rPr>
          <w:rFonts w:ascii="Open Sans" w:hAnsi="Open Sans" w:cs="Open Sans"/>
          <w:u w:val="single"/>
        </w:rPr>
        <w:tab/>
      </w:r>
      <w:r w:rsidRPr="00837C69">
        <w:rPr>
          <w:rFonts w:ascii="Open Sans" w:hAnsi="Open Sans" w:cs="Open Sans"/>
          <w:u w:val="single"/>
        </w:rPr>
        <w:tab/>
      </w:r>
      <w:r w:rsidRPr="00837C69">
        <w:rPr>
          <w:rFonts w:ascii="Open Sans" w:hAnsi="Open Sans" w:cs="Open Sans"/>
          <w:u w:val="single"/>
        </w:rPr>
        <w:tab/>
      </w:r>
      <w:r w:rsidRPr="00837C69">
        <w:rPr>
          <w:rFonts w:ascii="Open Sans" w:hAnsi="Open Sans" w:cs="Open Sans"/>
          <w:u w:val="single"/>
        </w:rPr>
        <w:tab/>
      </w:r>
      <w:r w:rsidRPr="00837C69">
        <w:rPr>
          <w:rFonts w:ascii="Open Sans" w:hAnsi="Open Sans" w:cs="Open Sans"/>
          <w:u w:val="single"/>
        </w:rPr>
        <w:tab/>
      </w:r>
      <w:r w:rsidRPr="00837C69">
        <w:rPr>
          <w:rFonts w:ascii="Open Sans" w:hAnsi="Open Sans" w:cs="Open Sans"/>
          <w:u w:val="single"/>
        </w:rPr>
        <w:tab/>
      </w:r>
    </w:p>
    <w:p w14:paraId="42C1A9F1" w14:textId="77777777" w:rsidR="00C6008D" w:rsidRPr="00837C69" w:rsidRDefault="00C6008D">
      <w:pPr>
        <w:rPr>
          <w:rFonts w:ascii="Open Sans" w:hAnsi="Open Sans" w:cs="Open Sans"/>
        </w:rPr>
      </w:pPr>
      <w:r w:rsidRPr="00837C69">
        <w:rPr>
          <w:rFonts w:ascii="Open Sans" w:hAnsi="Open Sans" w:cs="Open Sans"/>
        </w:rPr>
        <w:tab/>
      </w:r>
      <w:r w:rsidRPr="00837C69">
        <w:rPr>
          <w:rFonts w:ascii="Open Sans" w:hAnsi="Open Sans" w:cs="Open Sans"/>
        </w:rPr>
        <w:tab/>
      </w:r>
      <w:r w:rsidRPr="00837C69">
        <w:rPr>
          <w:rFonts w:ascii="Open Sans" w:hAnsi="Open Sans" w:cs="Open Sans"/>
        </w:rPr>
        <w:tab/>
      </w:r>
      <w:r w:rsidRPr="00837C69">
        <w:rPr>
          <w:rFonts w:ascii="Open Sans" w:hAnsi="Open Sans" w:cs="Open Sans"/>
        </w:rPr>
        <w:tab/>
      </w:r>
      <w:r w:rsidRPr="00837C69">
        <w:rPr>
          <w:rFonts w:ascii="Open Sans" w:hAnsi="Open Sans" w:cs="Open Sans"/>
        </w:rPr>
        <w:tab/>
      </w:r>
      <w:r w:rsidRPr="00837C69">
        <w:rPr>
          <w:rFonts w:ascii="Open Sans" w:hAnsi="Open Sans" w:cs="Open Sans"/>
        </w:rPr>
        <w:tab/>
        <w:t>Affiant</w:t>
      </w:r>
    </w:p>
    <w:p w14:paraId="1AA15AAB" w14:textId="77777777" w:rsidR="00C6008D" w:rsidRPr="00837C69" w:rsidRDefault="00C6008D">
      <w:pPr>
        <w:rPr>
          <w:rFonts w:ascii="Open Sans" w:hAnsi="Open Sans" w:cs="Open Sans"/>
        </w:rPr>
      </w:pPr>
    </w:p>
    <w:p w14:paraId="3B201CFA" w14:textId="77777777" w:rsidR="00C6008D" w:rsidRPr="00837C69" w:rsidRDefault="00C6008D">
      <w:pPr>
        <w:rPr>
          <w:rFonts w:ascii="Open Sans" w:hAnsi="Open Sans" w:cs="Open Sans"/>
        </w:rPr>
      </w:pPr>
    </w:p>
    <w:p w14:paraId="5A0467E7" w14:textId="77777777" w:rsidR="00C6008D" w:rsidRPr="00837C69" w:rsidRDefault="00C6008D">
      <w:pPr>
        <w:rPr>
          <w:rFonts w:ascii="Open Sans" w:hAnsi="Open Sans" w:cs="Open Sans"/>
        </w:rPr>
      </w:pPr>
      <w:r w:rsidRPr="00837C69">
        <w:rPr>
          <w:rFonts w:ascii="Open Sans" w:hAnsi="Open Sans" w:cs="Open Sans"/>
        </w:rPr>
        <w:t>STATE OF TENNESSEE</w:t>
      </w:r>
      <w:r w:rsidRPr="00837C69">
        <w:rPr>
          <w:rFonts w:ascii="Open Sans" w:hAnsi="Open Sans" w:cs="Open Sans"/>
        </w:rPr>
        <w:tab/>
      </w:r>
      <w:r w:rsidRPr="00837C69">
        <w:rPr>
          <w:rFonts w:ascii="Open Sans" w:hAnsi="Open Sans" w:cs="Open Sans"/>
        </w:rPr>
        <w:tab/>
        <w:t>)</w:t>
      </w:r>
    </w:p>
    <w:p w14:paraId="7612F4E3" w14:textId="77777777" w:rsidR="00C6008D" w:rsidRPr="00837C69" w:rsidRDefault="00C6008D">
      <w:pPr>
        <w:rPr>
          <w:rFonts w:ascii="Open Sans" w:hAnsi="Open Sans" w:cs="Open Sans"/>
        </w:rPr>
      </w:pPr>
      <w:r w:rsidRPr="00837C69">
        <w:rPr>
          <w:rFonts w:ascii="Open Sans" w:hAnsi="Open Sans" w:cs="Open Sans"/>
        </w:rPr>
        <w:t xml:space="preserve">COUNTY OF </w:t>
      </w:r>
      <w:r w:rsidRPr="00837C69">
        <w:rPr>
          <w:rFonts w:ascii="Open Sans" w:hAnsi="Open Sans" w:cs="Open Sans"/>
          <w:u w:val="single"/>
        </w:rPr>
        <w:tab/>
      </w:r>
      <w:r w:rsidRPr="00837C69">
        <w:rPr>
          <w:rFonts w:ascii="Open Sans" w:hAnsi="Open Sans" w:cs="Open Sans"/>
          <w:u w:val="single"/>
        </w:rPr>
        <w:tab/>
      </w:r>
      <w:r w:rsidRPr="00837C69">
        <w:rPr>
          <w:rFonts w:ascii="Open Sans" w:hAnsi="Open Sans" w:cs="Open Sans"/>
          <w:u w:val="single"/>
        </w:rPr>
        <w:tab/>
      </w:r>
      <w:r w:rsidRPr="00837C69">
        <w:rPr>
          <w:rFonts w:ascii="Open Sans" w:hAnsi="Open Sans" w:cs="Open Sans"/>
        </w:rPr>
        <w:tab/>
        <w:t>)</w:t>
      </w:r>
    </w:p>
    <w:p w14:paraId="50499EDA" w14:textId="77777777" w:rsidR="00C6008D" w:rsidRPr="00837C69" w:rsidRDefault="00C6008D">
      <w:pPr>
        <w:rPr>
          <w:rFonts w:ascii="Open Sans" w:hAnsi="Open Sans" w:cs="Open Sans"/>
        </w:rPr>
      </w:pPr>
    </w:p>
    <w:p w14:paraId="335FEABC" w14:textId="77777777" w:rsidR="00C6008D" w:rsidRPr="00837C69" w:rsidRDefault="00C6008D">
      <w:pPr>
        <w:rPr>
          <w:rFonts w:ascii="Open Sans" w:hAnsi="Open Sans" w:cs="Open Sans"/>
        </w:rPr>
      </w:pPr>
      <w:r w:rsidRPr="00837C69">
        <w:rPr>
          <w:rFonts w:ascii="Open Sans" w:hAnsi="Open Sans" w:cs="Open Sans"/>
        </w:rPr>
        <w:tab/>
        <w:t xml:space="preserve">Before me, the undersigned, a Notary Public in and for the State and County aforesaid, personally appeared </w:t>
      </w:r>
      <w:bookmarkStart w:id="0" w:name="_DV_M159"/>
      <w:bookmarkEnd w:id="0"/>
      <w:r w:rsidRPr="00837C69">
        <w:rPr>
          <w:rFonts w:ascii="Open Sans" w:hAnsi="Open Sans" w:cs="Open Sans"/>
        </w:rPr>
        <w:t xml:space="preserve">________________________, with whom I am personally acquainted (or proved to me on the basis of satisfactory evidence), and who, upon oath, acknowledged himself/herself to be the </w:t>
      </w:r>
      <w:r w:rsidRPr="00837C69">
        <w:rPr>
          <w:rFonts w:ascii="Open Sans" w:hAnsi="Open Sans" w:cs="Open Sans"/>
          <w:highlight w:val="yellow"/>
        </w:rPr>
        <w:t>(Insert Title or Position)</w:t>
      </w:r>
      <w:r w:rsidRPr="00837C69">
        <w:rPr>
          <w:rFonts w:ascii="Open Sans" w:hAnsi="Open Sans" w:cs="Open Sans"/>
        </w:rPr>
        <w:t xml:space="preserve"> of </w:t>
      </w:r>
      <w:r w:rsidRPr="00837C69">
        <w:rPr>
          <w:rFonts w:ascii="Open Sans" w:hAnsi="Open Sans" w:cs="Open Sans"/>
          <w:highlight w:val="yellow"/>
        </w:rPr>
        <w:t>(Insert entity being represented</w:t>
      </w:r>
      <w:r w:rsidRPr="00837C69">
        <w:rPr>
          <w:rFonts w:ascii="Open Sans" w:hAnsi="Open Sans" w:cs="Open Sans"/>
        </w:rPr>
        <w:t>), and that he/she is such capacity being authorized so to do, executed the foregoing document for the purposes therein contained, by signing the name of the corporation by himself/herself in such capacity.</w:t>
      </w:r>
    </w:p>
    <w:p w14:paraId="01BD0A76" w14:textId="77777777" w:rsidR="00C6008D" w:rsidRPr="00837C69" w:rsidRDefault="00C6008D">
      <w:pPr>
        <w:rPr>
          <w:rFonts w:ascii="Open Sans" w:hAnsi="Open Sans" w:cs="Open Sans"/>
        </w:rPr>
      </w:pPr>
    </w:p>
    <w:p w14:paraId="4C471461" w14:textId="7FC75EE9" w:rsidR="00C6008D" w:rsidRPr="00837C69" w:rsidRDefault="00C6008D">
      <w:pPr>
        <w:ind w:firstLine="720"/>
        <w:rPr>
          <w:rFonts w:ascii="Open Sans" w:hAnsi="Open Sans" w:cs="Open Sans"/>
        </w:rPr>
      </w:pPr>
      <w:r w:rsidRPr="00837C69">
        <w:rPr>
          <w:rFonts w:ascii="Open Sans" w:hAnsi="Open Sans" w:cs="Open Sans"/>
        </w:rPr>
        <w:t xml:space="preserve">Sworn and subscribed before me on this _____ day of </w:t>
      </w:r>
      <w:r w:rsidRPr="00837C69">
        <w:rPr>
          <w:rFonts w:ascii="Open Sans" w:hAnsi="Open Sans" w:cs="Open Sans"/>
          <w:u w:val="single"/>
        </w:rPr>
        <w:tab/>
      </w:r>
      <w:r w:rsidRPr="00837C69">
        <w:rPr>
          <w:rFonts w:ascii="Open Sans" w:hAnsi="Open Sans" w:cs="Open Sans"/>
          <w:u w:val="single"/>
        </w:rPr>
        <w:tab/>
      </w:r>
      <w:r w:rsidRPr="00837C69">
        <w:rPr>
          <w:rFonts w:ascii="Open Sans" w:hAnsi="Open Sans" w:cs="Open Sans"/>
          <w:u w:val="single"/>
        </w:rPr>
        <w:tab/>
      </w:r>
      <w:r w:rsidRPr="00837C69">
        <w:rPr>
          <w:rFonts w:ascii="Open Sans" w:hAnsi="Open Sans" w:cs="Open Sans"/>
        </w:rPr>
        <w:t xml:space="preserve">, </w:t>
      </w:r>
      <w:r w:rsidR="007770E8" w:rsidRPr="00837C69">
        <w:rPr>
          <w:rFonts w:ascii="Open Sans" w:hAnsi="Open Sans" w:cs="Open Sans"/>
        </w:rPr>
        <w:t>2022</w:t>
      </w:r>
    </w:p>
    <w:p w14:paraId="5DE599F7" w14:textId="77777777" w:rsidR="00C6008D" w:rsidRPr="00837C69" w:rsidRDefault="00C6008D">
      <w:pPr>
        <w:ind w:firstLine="720"/>
        <w:rPr>
          <w:rFonts w:ascii="Open Sans" w:hAnsi="Open Sans" w:cs="Open Sans"/>
        </w:rPr>
      </w:pPr>
    </w:p>
    <w:p w14:paraId="4C508992" w14:textId="77777777" w:rsidR="00C6008D" w:rsidRPr="00837C69" w:rsidRDefault="00C6008D">
      <w:pPr>
        <w:rPr>
          <w:rFonts w:ascii="Open Sans" w:hAnsi="Open Sans" w:cs="Open Sans"/>
        </w:rPr>
      </w:pPr>
    </w:p>
    <w:p w14:paraId="48BA9502" w14:textId="77777777" w:rsidR="00C6008D" w:rsidRPr="00837C69" w:rsidRDefault="00C6008D">
      <w:pPr>
        <w:rPr>
          <w:rFonts w:ascii="Open Sans" w:hAnsi="Open Sans" w:cs="Open Sans"/>
        </w:rPr>
      </w:pPr>
      <w:r w:rsidRPr="00837C69">
        <w:rPr>
          <w:rFonts w:ascii="Open Sans" w:hAnsi="Open Sans" w:cs="Open Sans"/>
        </w:rPr>
        <w:tab/>
      </w:r>
      <w:r w:rsidRPr="00837C69">
        <w:rPr>
          <w:rFonts w:ascii="Open Sans" w:hAnsi="Open Sans" w:cs="Open Sans"/>
        </w:rPr>
        <w:tab/>
      </w:r>
      <w:r w:rsidRPr="00837C69">
        <w:rPr>
          <w:rFonts w:ascii="Open Sans" w:hAnsi="Open Sans" w:cs="Open Sans"/>
        </w:rPr>
        <w:tab/>
      </w:r>
      <w:r w:rsidRPr="00837C69">
        <w:rPr>
          <w:rFonts w:ascii="Open Sans" w:hAnsi="Open Sans" w:cs="Open Sans"/>
        </w:rPr>
        <w:tab/>
      </w:r>
      <w:r w:rsidRPr="00837C69">
        <w:rPr>
          <w:rFonts w:ascii="Open Sans" w:hAnsi="Open Sans" w:cs="Open Sans"/>
        </w:rPr>
        <w:tab/>
      </w:r>
      <w:r w:rsidRPr="00837C69">
        <w:rPr>
          <w:rFonts w:ascii="Open Sans" w:hAnsi="Open Sans" w:cs="Open Sans"/>
        </w:rPr>
        <w:tab/>
      </w:r>
      <w:r w:rsidRPr="00837C69">
        <w:rPr>
          <w:rFonts w:ascii="Open Sans" w:hAnsi="Open Sans" w:cs="Open Sans"/>
          <w:u w:val="single"/>
        </w:rPr>
        <w:tab/>
      </w:r>
      <w:r w:rsidRPr="00837C69">
        <w:rPr>
          <w:rFonts w:ascii="Open Sans" w:hAnsi="Open Sans" w:cs="Open Sans"/>
          <w:u w:val="single"/>
        </w:rPr>
        <w:tab/>
      </w:r>
      <w:r w:rsidRPr="00837C69">
        <w:rPr>
          <w:rFonts w:ascii="Open Sans" w:hAnsi="Open Sans" w:cs="Open Sans"/>
          <w:u w:val="single"/>
        </w:rPr>
        <w:tab/>
      </w:r>
      <w:r w:rsidRPr="00837C69">
        <w:rPr>
          <w:rFonts w:ascii="Open Sans" w:hAnsi="Open Sans" w:cs="Open Sans"/>
          <w:u w:val="single"/>
        </w:rPr>
        <w:tab/>
      </w:r>
      <w:r w:rsidRPr="00837C69">
        <w:rPr>
          <w:rFonts w:ascii="Open Sans" w:hAnsi="Open Sans" w:cs="Open Sans"/>
          <w:u w:val="single"/>
        </w:rPr>
        <w:tab/>
      </w:r>
      <w:r w:rsidRPr="00837C69">
        <w:rPr>
          <w:rFonts w:ascii="Open Sans" w:hAnsi="Open Sans" w:cs="Open Sans"/>
          <w:u w:val="single"/>
        </w:rPr>
        <w:tab/>
      </w:r>
    </w:p>
    <w:p w14:paraId="38F347F1" w14:textId="77777777" w:rsidR="00C6008D" w:rsidRPr="00837C69" w:rsidRDefault="00C6008D">
      <w:pPr>
        <w:rPr>
          <w:rFonts w:ascii="Open Sans" w:hAnsi="Open Sans" w:cs="Open Sans"/>
        </w:rPr>
      </w:pPr>
      <w:r w:rsidRPr="00837C69">
        <w:rPr>
          <w:rFonts w:ascii="Open Sans" w:hAnsi="Open Sans" w:cs="Open Sans"/>
        </w:rPr>
        <w:tab/>
      </w:r>
      <w:r w:rsidRPr="00837C69">
        <w:rPr>
          <w:rFonts w:ascii="Open Sans" w:hAnsi="Open Sans" w:cs="Open Sans"/>
        </w:rPr>
        <w:tab/>
      </w:r>
      <w:r w:rsidRPr="00837C69">
        <w:rPr>
          <w:rFonts w:ascii="Open Sans" w:hAnsi="Open Sans" w:cs="Open Sans"/>
        </w:rPr>
        <w:tab/>
      </w:r>
      <w:r w:rsidRPr="00837C69">
        <w:rPr>
          <w:rFonts w:ascii="Open Sans" w:hAnsi="Open Sans" w:cs="Open Sans"/>
        </w:rPr>
        <w:tab/>
      </w:r>
      <w:r w:rsidRPr="00837C69">
        <w:rPr>
          <w:rFonts w:ascii="Open Sans" w:hAnsi="Open Sans" w:cs="Open Sans"/>
        </w:rPr>
        <w:tab/>
      </w:r>
      <w:r w:rsidRPr="00837C69">
        <w:rPr>
          <w:rFonts w:ascii="Open Sans" w:hAnsi="Open Sans" w:cs="Open Sans"/>
        </w:rPr>
        <w:tab/>
      </w:r>
      <w:r w:rsidRPr="00837C69">
        <w:rPr>
          <w:rFonts w:ascii="Open Sans" w:hAnsi="Open Sans" w:cs="Open Sans"/>
        </w:rPr>
        <w:tab/>
      </w:r>
      <w:r w:rsidRPr="00837C69">
        <w:rPr>
          <w:rFonts w:ascii="Open Sans" w:hAnsi="Open Sans" w:cs="Open Sans"/>
        </w:rPr>
        <w:tab/>
        <w:t>Notary Public</w:t>
      </w:r>
    </w:p>
    <w:p w14:paraId="681BB6B3" w14:textId="77777777" w:rsidR="00C6008D" w:rsidRPr="00837C69" w:rsidRDefault="00C6008D">
      <w:pPr>
        <w:rPr>
          <w:rFonts w:ascii="Open Sans" w:hAnsi="Open Sans" w:cs="Open Sans"/>
        </w:rPr>
      </w:pPr>
    </w:p>
    <w:p w14:paraId="324B9659" w14:textId="1498E74E" w:rsidR="00C6008D" w:rsidRPr="00837C69" w:rsidRDefault="00C6008D" w:rsidP="00837C69">
      <w:pPr>
        <w:ind w:left="720"/>
        <w:rPr>
          <w:rFonts w:ascii="Open Sans" w:hAnsi="Open Sans" w:cs="Open Sans"/>
        </w:rPr>
      </w:pPr>
      <w:r w:rsidRPr="00837C69">
        <w:rPr>
          <w:rFonts w:ascii="Open Sans" w:hAnsi="Open Sans" w:cs="Open Sans"/>
        </w:rPr>
        <w:tab/>
      </w:r>
      <w:r w:rsidRPr="00837C69">
        <w:rPr>
          <w:rFonts w:ascii="Open Sans" w:hAnsi="Open Sans" w:cs="Open Sans"/>
        </w:rPr>
        <w:tab/>
      </w:r>
      <w:r w:rsidRPr="00837C69">
        <w:rPr>
          <w:rFonts w:ascii="Open Sans" w:hAnsi="Open Sans" w:cs="Open Sans"/>
        </w:rPr>
        <w:tab/>
      </w:r>
      <w:r w:rsidRPr="00837C69">
        <w:rPr>
          <w:rFonts w:ascii="Open Sans" w:hAnsi="Open Sans" w:cs="Open Sans"/>
        </w:rPr>
        <w:tab/>
      </w:r>
      <w:r w:rsidRPr="00837C69">
        <w:rPr>
          <w:rFonts w:ascii="Open Sans" w:hAnsi="Open Sans" w:cs="Open Sans"/>
        </w:rPr>
        <w:tab/>
        <w:t xml:space="preserve">My Commission Expires: </w:t>
      </w:r>
      <w:r w:rsidRPr="00837C69">
        <w:rPr>
          <w:rFonts w:ascii="Open Sans" w:hAnsi="Open Sans" w:cs="Open Sans"/>
          <w:u w:val="single"/>
        </w:rPr>
        <w:tab/>
      </w:r>
      <w:r w:rsidRPr="00837C69">
        <w:rPr>
          <w:rFonts w:ascii="Open Sans" w:hAnsi="Open Sans" w:cs="Open Sans"/>
          <w:u w:val="single"/>
        </w:rPr>
        <w:tab/>
      </w:r>
      <w:r w:rsidRPr="00837C69">
        <w:rPr>
          <w:rFonts w:ascii="Open Sans" w:hAnsi="Open Sans" w:cs="Open Sans"/>
          <w:u w:val="single"/>
        </w:rPr>
        <w:tab/>
      </w:r>
    </w:p>
    <w:sectPr w:rsidR="00C6008D" w:rsidRPr="00837C69" w:rsidSect="00EC653B">
      <w:footerReference w:type="default" r:id="rId11"/>
      <w:footerReference w:type="first" r:id="rId12"/>
      <w:pgSz w:w="12240" w:h="15840"/>
      <w:pgMar w:top="1440" w:right="720" w:bottom="2304" w:left="1152" w:header="201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DDA70" w14:textId="77777777" w:rsidR="007A7B9E" w:rsidRPr="00C00A84" w:rsidRDefault="007A7B9E" w:rsidP="00C00A84">
      <w:r>
        <w:separator/>
      </w:r>
    </w:p>
  </w:endnote>
  <w:endnote w:type="continuationSeparator" w:id="0">
    <w:p w14:paraId="671D0A81" w14:textId="77777777" w:rsidR="007A7B9E" w:rsidRPr="00C00A84" w:rsidRDefault="007A7B9E" w:rsidP="00C0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DF46" w14:textId="5D2FFC8E" w:rsidR="00E61E3E" w:rsidRDefault="00E61E3E">
    <w:pPr>
      <w:pStyle w:val="Footer"/>
    </w:pPr>
  </w:p>
  <w:p w14:paraId="68E35014" w14:textId="77777777" w:rsidR="00E61E3E" w:rsidRDefault="00E61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39B8" w14:textId="250B759E" w:rsidR="00E61E3E" w:rsidRDefault="00E61E3E" w:rsidP="00F82764">
    <w:pPr>
      <w:pStyle w:val="Footer"/>
      <w:tabs>
        <w:tab w:val="left" w:pos="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F7063" w14:textId="77777777" w:rsidR="007A7B9E" w:rsidRPr="00C00A84" w:rsidRDefault="007A7B9E" w:rsidP="00C00A84">
      <w:r>
        <w:separator/>
      </w:r>
    </w:p>
  </w:footnote>
  <w:footnote w:type="continuationSeparator" w:id="0">
    <w:p w14:paraId="57307AE5" w14:textId="77777777" w:rsidR="007A7B9E" w:rsidRPr="00C00A84" w:rsidRDefault="007A7B9E" w:rsidP="00C00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F94"/>
    <w:multiLevelType w:val="hybridMultilevel"/>
    <w:tmpl w:val="6742B6A4"/>
    <w:lvl w:ilvl="0" w:tplc="38CA12B2">
      <w:start w:val="1"/>
      <w:numFmt w:val="decimal"/>
      <w:lvlText w:val="%1."/>
      <w:lvlJc w:val="left"/>
      <w:pPr>
        <w:ind w:left="840" w:hanging="360"/>
        <w:jc w:val="left"/>
      </w:pPr>
      <w:rPr>
        <w:rFonts w:ascii="Times New Roman" w:eastAsia="Calibri" w:hAnsi="Times New Roman" w:cs="Times New Roman" w:hint="default"/>
        <w:spacing w:val="-1"/>
        <w:sz w:val="24"/>
        <w:szCs w:val="24"/>
      </w:rPr>
    </w:lvl>
    <w:lvl w:ilvl="1" w:tplc="AB86C01E">
      <w:start w:val="1"/>
      <w:numFmt w:val="bullet"/>
      <w:lvlText w:val="•"/>
      <w:lvlJc w:val="left"/>
      <w:pPr>
        <w:ind w:left="1714" w:hanging="360"/>
      </w:pPr>
      <w:rPr>
        <w:rFonts w:hint="default"/>
      </w:rPr>
    </w:lvl>
    <w:lvl w:ilvl="2" w:tplc="D5ACC44C">
      <w:start w:val="1"/>
      <w:numFmt w:val="bullet"/>
      <w:lvlText w:val="•"/>
      <w:lvlJc w:val="left"/>
      <w:pPr>
        <w:ind w:left="2588" w:hanging="360"/>
      </w:pPr>
      <w:rPr>
        <w:rFonts w:hint="default"/>
      </w:rPr>
    </w:lvl>
    <w:lvl w:ilvl="3" w:tplc="0DDE3E16">
      <w:start w:val="1"/>
      <w:numFmt w:val="bullet"/>
      <w:lvlText w:val="•"/>
      <w:lvlJc w:val="left"/>
      <w:pPr>
        <w:ind w:left="3462" w:hanging="360"/>
      </w:pPr>
      <w:rPr>
        <w:rFonts w:hint="default"/>
      </w:rPr>
    </w:lvl>
    <w:lvl w:ilvl="4" w:tplc="5554D4A0">
      <w:start w:val="1"/>
      <w:numFmt w:val="bullet"/>
      <w:lvlText w:val="•"/>
      <w:lvlJc w:val="left"/>
      <w:pPr>
        <w:ind w:left="4336" w:hanging="360"/>
      </w:pPr>
      <w:rPr>
        <w:rFonts w:hint="default"/>
      </w:rPr>
    </w:lvl>
    <w:lvl w:ilvl="5" w:tplc="BDF87BDA">
      <w:start w:val="1"/>
      <w:numFmt w:val="bullet"/>
      <w:lvlText w:val="•"/>
      <w:lvlJc w:val="left"/>
      <w:pPr>
        <w:ind w:left="5210" w:hanging="360"/>
      </w:pPr>
      <w:rPr>
        <w:rFonts w:hint="default"/>
      </w:rPr>
    </w:lvl>
    <w:lvl w:ilvl="6" w:tplc="DDC800E2">
      <w:start w:val="1"/>
      <w:numFmt w:val="bullet"/>
      <w:lvlText w:val="•"/>
      <w:lvlJc w:val="left"/>
      <w:pPr>
        <w:ind w:left="6084" w:hanging="360"/>
      </w:pPr>
      <w:rPr>
        <w:rFonts w:hint="default"/>
      </w:rPr>
    </w:lvl>
    <w:lvl w:ilvl="7" w:tplc="55EA6888">
      <w:start w:val="1"/>
      <w:numFmt w:val="bullet"/>
      <w:lvlText w:val="•"/>
      <w:lvlJc w:val="left"/>
      <w:pPr>
        <w:ind w:left="6958" w:hanging="360"/>
      </w:pPr>
      <w:rPr>
        <w:rFonts w:hint="default"/>
      </w:rPr>
    </w:lvl>
    <w:lvl w:ilvl="8" w:tplc="C48A6150">
      <w:start w:val="1"/>
      <w:numFmt w:val="bullet"/>
      <w:lvlText w:val="•"/>
      <w:lvlJc w:val="left"/>
      <w:pPr>
        <w:ind w:left="7832" w:hanging="360"/>
      </w:pPr>
      <w:rPr>
        <w:rFonts w:hint="default"/>
      </w:rPr>
    </w:lvl>
  </w:abstractNum>
  <w:abstractNum w:abstractNumId="1" w15:restartNumberingAfterBreak="0">
    <w:nsid w:val="5CE748C5"/>
    <w:multiLevelType w:val="hybridMultilevel"/>
    <w:tmpl w:val="6608E020"/>
    <w:lvl w:ilvl="0" w:tplc="BBC4065E">
      <w:start w:val="1"/>
      <w:numFmt w:val="decimal"/>
      <w:lvlText w:val="%1."/>
      <w:lvlJc w:val="left"/>
      <w:pPr>
        <w:ind w:left="820" w:hanging="360"/>
      </w:pPr>
      <w:rPr>
        <w:rFonts w:ascii="Times New Roman" w:eastAsia="Calibri" w:hAnsi="Times New Roman" w:cs="Times New Roman" w:hint="default"/>
        <w:spacing w:val="-1"/>
        <w:sz w:val="24"/>
        <w:szCs w:val="24"/>
      </w:rPr>
    </w:lvl>
    <w:lvl w:ilvl="1" w:tplc="011E1C62">
      <w:start w:val="1"/>
      <w:numFmt w:val="bullet"/>
      <w:lvlText w:val="•"/>
      <w:lvlJc w:val="left"/>
      <w:pPr>
        <w:ind w:left="1694" w:hanging="360"/>
      </w:pPr>
      <w:rPr>
        <w:rFonts w:hint="default"/>
      </w:rPr>
    </w:lvl>
    <w:lvl w:ilvl="2" w:tplc="47249AF4">
      <w:start w:val="1"/>
      <w:numFmt w:val="bullet"/>
      <w:lvlText w:val="•"/>
      <w:lvlJc w:val="left"/>
      <w:pPr>
        <w:ind w:left="2568" w:hanging="360"/>
      </w:pPr>
      <w:rPr>
        <w:rFonts w:hint="default"/>
      </w:rPr>
    </w:lvl>
    <w:lvl w:ilvl="3" w:tplc="FEC09850">
      <w:start w:val="1"/>
      <w:numFmt w:val="bullet"/>
      <w:lvlText w:val="•"/>
      <w:lvlJc w:val="left"/>
      <w:pPr>
        <w:ind w:left="3442" w:hanging="360"/>
      </w:pPr>
      <w:rPr>
        <w:rFonts w:hint="default"/>
      </w:rPr>
    </w:lvl>
    <w:lvl w:ilvl="4" w:tplc="BE8205CA">
      <w:start w:val="1"/>
      <w:numFmt w:val="bullet"/>
      <w:lvlText w:val="•"/>
      <w:lvlJc w:val="left"/>
      <w:pPr>
        <w:ind w:left="4316" w:hanging="360"/>
      </w:pPr>
      <w:rPr>
        <w:rFonts w:hint="default"/>
      </w:rPr>
    </w:lvl>
    <w:lvl w:ilvl="5" w:tplc="93CEEC20">
      <w:start w:val="1"/>
      <w:numFmt w:val="bullet"/>
      <w:lvlText w:val="•"/>
      <w:lvlJc w:val="left"/>
      <w:pPr>
        <w:ind w:left="5190" w:hanging="360"/>
      </w:pPr>
      <w:rPr>
        <w:rFonts w:hint="default"/>
      </w:rPr>
    </w:lvl>
    <w:lvl w:ilvl="6" w:tplc="1BEC95EC">
      <w:start w:val="1"/>
      <w:numFmt w:val="bullet"/>
      <w:lvlText w:val="•"/>
      <w:lvlJc w:val="left"/>
      <w:pPr>
        <w:ind w:left="6064" w:hanging="360"/>
      </w:pPr>
      <w:rPr>
        <w:rFonts w:hint="default"/>
      </w:rPr>
    </w:lvl>
    <w:lvl w:ilvl="7" w:tplc="15C8DB28">
      <w:start w:val="1"/>
      <w:numFmt w:val="bullet"/>
      <w:lvlText w:val="•"/>
      <w:lvlJc w:val="left"/>
      <w:pPr>
        <w:ind w:left="6938" w:hanging="360"/>
      </w:pPr>
      <w:rPr>
        <w:rFonts w:hint="default"/>
      </w:rPr>
    </w:lvl>
    <w:lvl w:ilvl="8" w:tplc="187214FE">
      <w:start w:val="1"/>
      <w:numFmt w:val="bullet"/>
      <w:lvlText w:val="•"/>
      <w:lvlJc w:val="left"/>
      <w:pPr>
        <w:ind w:left="7812" w:hanging="360"/>
      </w:pPr>
      <w:rPr>
        <w:rFonts w:hint="default"/>
      </w:rPr>
    </w:lvl>
  </w:abstractNum>
  <w:num w:numId="1" w16cid:durableId="229468003">
    <w:abstractNumId w:val="1"/>
  </w:num>
  <w:num w:numId="2" w16cid:durableId="1418672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E3E"/>
    <w:rsid w:val="00024968"/>
    <w:rsid w:val="000673F7"/>
    <w:rsid w:val="000759D2"/>
    <w:rsid w:val="00080273"/>
    <w:rsid w:val="00095F41"/>
    <w:rsid w:val="000F3A2C"/>
    <w:rsid w:val="00140A88"/>
    <w:rsid w:val="00183A5C"/>
    <w:rsid w:val="0020506E"/>
    <w:rsid w:val="00210997"/>
    <w:rsid w:val="00223FC9"/>
    <w:rsid w:val="00244B0E"/>
    <w:rsid w:val="00254DA5"/>
    <w:rsid w:val="00262199"/>
    <w:rsid w:val="00265442"/>
    <w:rsid w:val="00267639"/>
    <w:rsid w:val="00283DE3"/>
    <w:rsid w:val="002D32E2"/>
    <w:rsid w:val="00327C23"/>
    <w:rsid w:val="00341B15"/>
    <w:rsid w:val="0035676E"/>
    <w:rsid w:val="0038128C"/>
    <w:rsid w:val="00396B73"/>
    <w:rsid w:val="003A0BC7"/>
    <w:rsid w:val="003A7C74"/>
    <w:rsid w:val="004007BA"/>
    <w:rsid w:val="004058DE"/>
    <w:rsid w:val="00467DCD"/>
    <w:rsid w:val="004A6588"/>
    <w:rsid w:val="005460C1"/>
    <w:rsid w:val="0056316F"/>
    <w:rsid w:val="005A73B3"/>
    <w:rsid w:val="005D596C"/>
    <w:rsid w:val="005E503E"/>
    <w:rsid w:val="006037EA"/>
    <w:rsid w:val="00645A2B"/>
    <w:rsid w:val="00686A96"/>
    <w:rsid w:val="006B4139"/>
    <w:rsid w:val="006D20C2"/>
    <w:rsid w:val="006F0AE9"/>
    <w:rsid w:val="00706018"/>
    <w:rsid w:val="00722534"/>
    <w:rsid w:val="00750425"/>
    <w:rsid w:val="0076002C"/>
    <w:rsid w:val="007770E8"/>
    <w:rsid w:val="00787CC2"/>
    <w:rsid w:val="00793379"/>
    <w:rsid w:val="007A7B9E"/>
    <w:rsid w:val="007B5BA9"/>
    <w:rsid w:val="007C1113"/>
    <w:rsid w:val="007D3EF7"/>
    <w:rsid w:val="007D4B6F"/>
    <w:rsid w:val="00803958"/>
    <w:rsid w:val="00803AD8"/>
    <w:rsid w:val="008264A8"/>
    <w:rsid w:val="0082662B"/>
    <w:rsid w:val="00837833"/>
    <w:rsid w:val="00837C69"/>
    <w:rsid w:val="00865A5F"/>
    <w:rsid w:val="0088156B"/>
    <w:rsid w:val="00887E00"/>
    <w:rsid w:val="008B2197"/>
    <w:rsid w:val="008D6C2E"/>
    <w:rsid w:val="00933A5E"/>
    <w:rsid w:val="00A00B65"/>
    <w:rsid w:val="00A24436"/>
    <w:rsid w:val="00A556BF"/>
    <w:rsid w:val="00A66376"/>
    <w:rsid w:val="00A9134C"/>
    <w:rsid w:val="00AC7933"/>
    <w:rsid w:val="00AE26E3"/>
    <w:rsid w:val="00AE3FFD"/>
    <w:rsid w:val="00B04396"/>
    <w:rsid w:val="00B047C8"/>
    <w:rsid w:val="00BA0757"/>
    <w:rsid w:val="00BC30B5"/>
    <w:rsid w:val="00BC3278"/>
    <w:rsid w:val="00BD0639"/>
    <w:rsid w:val="00BF6CFB"/>
    <w:rsid w:val="00C00A84"/>
    <w:rsid w:val="00C0138B"/>
    <w:rsid w:val="00C30DE8"/>
    <w:rsid w:val="00C6008D"/>
    <w:rsid w:val="00CD4BA5"/>
    <w:rsid w:val="00CD5816"/>
    <w:rsid w:val="00D00A17"/>
    <w:rsid w:val="00D3772A"/>
    <w:rsid w:val="00D476B7"/>
    <w:rsid w:val="00D52578"/>
    <w:rsid w:val="00D54200"/>
    <w:rsid w:val="00D90E9A"/>
    <w:rsid w:val="00DA410D"/>
    <w:rsid w:val="00E02B6D"/>
    <w:rsid w:val="00E03C04"/>
    <w:rsid w:val="00E053A9"/>
    <w:rsid w:val="00E27BF3"/>
    <w:rsid w:val="00E30BC9"/>
    <w:rsid w:val="00E36E51"/>
    <w:rsid w:val="00E61E3E"/>
    <w:rsid w:val="00E84AC9"/>
    <w:rsid w:val="00EC653B"/>
    <w:rsid w:val="00EF3677"/>
    <w:rsid w:val="00EF7C7D"/>
    <w:rsid w:val="00F1117B"/>
    <w:rsid w:val="00F2405C"/>
    <w:rsid w:val="00F24437"/>
    <w:rsid w:val="00F41963"/>
    <w:rsid w:val="00F82764"/>
    <w:rsid w:val="00FA1BB6"/>
    <w:rsid w:val="00FA6DFF"/>
    <w:rsid w:val="00FD663F"/>
    <w:rsid w:val="00FF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00A5F"/>
  <w15:chartTrackingRefBased/>
  <w15:docId w15:val="{5B7C8C32-647B-4A25-8E2A-6FBC6D2C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D06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E3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61E3E"/>
  </w:style>
  <w:style w:type="paragraph" w:styleId="Footer">
    <w:name w:val="footer"/>
    <w:basedOn w:val="Normal"/>
    <w:link w:val="FooterChar"/>
    <w:uiPriority w:val="99"/>
    <w:unhideWhenUsed/>
    <w:rsid w:val="00E61E3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61E3E"/>
  </w:style>
  <w:style w:type="paragraph" w:styleId="BodyText">
    <w:name w:val="Body Text"/>
    <w:basedOn w:val="Normal"/>
    <w:link w:val="BodyTextChar"/>
    <w:uiPriority w:val="1"/>
    <w:qFormat/>
    <w:locked/>
    <w:rsid w:val="00A24436"/>
    <w:pPr>
      <w:widowControl w:val="0"/>
      <w:ind w:left="12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24436"/>
    <w:rPr>
      <w:rFonts w:ascii="Calibri" w:eastAsia="Calibri" w:hAnsi="Calibri"/>
      <w:sz w:val="24"/>
      <w:szCs w:val="24"/>
    </w:rPr>
  </w:style>
  <w:style w:type="character" w:styleId="CommentReference">
    <w:name w:val="annotation reference"/>
    <w:basedOn w:val="DefaultParagraphFont"/>
    <w:uiPriority w:val="99"/>
    <w:semiHidden/>
    <w:unhideWhenUsed/>
    <w:locked/>
    <w:rsid w:val="00D00A17"/>
    <w:rPr>
      <w:sz w:val="16"/>
      <w:szCs w:val="16"/>
    </w:rPr>
  </w:style>
  <w:style w:type="paragraph" w:styleId="CommentText">
    <w:name w:val="annotation text"/>
    <w:basedOn w:val="Normal"/>
    <w:link w:val="CommentTextChar"/>
    <w:uiPriority w:val="99"/>
    <w:semiHidden/>
    <w:unhideWhenUsed/>
    <w:locked/>
    <w:rsid w:val="00D00A17"/>
  </w:style>
  <w:style w:type="character" w:customStyle="1" w:styleId="CommentTextChar">
    <w:name w:val="Comment Text Char"/>
    <w:basedOn w:val="DefaultParagraphFont"/>
    <w:link w:val="CommentText"/>
    <w:uiPriority w:val="99"/>
    <w:semiHidden/>
    <w:rsid w:val="00D00A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D00A17"/>
    <w:rPr>
      <w:b/>
      <w:bCs/>
    </w:rPr>
  </w:style>
  <w:style w:type="character" w:customStyle="1" w:styleId="CommentSubjectChar">
    <w:name w:val="Comment Subject Char"/>
    <w:basedOn w:val="CommentTextChar"/>
    <w:link w:val="CommentSubject"/>
    <w:uiPriority w:val="99"/>
    <w:semiHidden/>
    <w:rsid w:val="00D00A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locked/>
    <w:rsid w:val="00D0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A17"/>
    <w:rPr>
      <w:rFonts w:ascii="Segoe UI" w:eastAsia="Times New Roman" w:hAnsi="Segoe UI" w:cs="Segoe UI"/>
      <w:sz w:val="18"/>
      <w:szCs w:val="18"/>
    </w:rPr>
  </w:style>
  <w:style w:type="paragraph" w:styleId="Revision">
    <w:name w:val="Revision"/>
    <w:hidden/>
    <w:uiPriority w:val="99"/>
    <w:semiHidden/>
    <w:rsid w:val="00837C6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0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F7379A6E747243886FEE9D2CA64115" ma:contentTypeVersion="12" ma:contentTypeDescription="Create a new document." ma:contentTypeScope="" ma:versionID="db02ec52cd2cd3c54ac5028121937719">
  <xsd:schema xmlns:xsd="http://www.w3.org/2001/XMLSchema" xmlns:xs="http://www.w3.org/2001/XMLSchema" xmlns:p="http://schemas.microsoft.com/office/2006/metadata/properties" xmlns:ns3="b4cce46a-ad1d-492c-af1d-202befd944a2" xmlns:ns4="0daf2bd1-27e4-4845-a017-130c440e771f" targetNamespace="http://schemas.microsoft.com/office/2006/metadata/properties" ma:root="true" ma:fieldsID="196c38512ef504c6f45e7ce02c995eef" ns3:_="" ns4:_="">
    <xsd:import namespace="b4cce46a-ad1d-492c-af1d-202befd944a2"/>
    <xsd:import namespace="0daf2bd1-27e4-4845-a017-130c440e77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ce46a-ad1d-492c-af1d-202befd944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af2bd1-27e4-4845-a017-130c440e77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F3C14-AAD6-4C10-B515-3EB05A046C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A73AB7-AB34-45B6-BEA3-2E0749BFB41D}">
  <ds:schemaRefs>
    <ds:schemaRef ds:uri="http://schemas.openxmlformats.org/officeDocument/2006/bibliography"/>
  </ds:schemaRefs>
</ds:datastoreItem>
</file>

<file path=customXml/itemProps3.xml><?xml version="1.0" encoding="utf-8"?>
<ds:datastoreItem xmlns:ds="http://schemas.openxmlformats.org/officeDocument/2006/customXml" ds:itemID="{CF0731DC-1FF8-441F-8F9D-2164D19DA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ce46a-ad1d-492c-af1d-202befd944a2"/>
    <ds:schemaRef ds:uri="0daf2bd1-27e4-4845-a017-130c440e7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4C481-C274-4B96-9413-58B656C1B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Myers</dc:creator>
  <cp:keywords/>
  <dc:description/>
  <cp:lastModifiedBy>Troy Keith</cp:lastModifiedBy>
  <cp:revision>2</cp:revision>
  <dcterms:created xsi:type="dcterms:W3CDTF">2023-01-25T17:20:00Z</dcterms:created>
  <dcterms:modified xsi:type="dcterms:W3CDTF">2023-01-25T17:20:00Z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0x010100C2F7379A6E747243886FEE9D2CA64115</vt:lpwstr>
  </property>
</Properties>
</file>