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603"/>
        <w:gridCol w:w="4671"/>
      </w:tblGrid>
      <w:tr w:rsidR="000B6019" w:rsidRPr="000B6019" w:rsidTr="001A6073">
        <w:trPr>
          <w:trHeight w:val="308"/>
          <w:jc w:val="center"/>
        </w:trPr>
        <w:tc>
          <w:tcPr>
            <w:tcW w:w="9541" w:type="dxa"/>
            <w:gridSpan w:val="3"/>
            <w:shd w:val="clear" w:color="auto" w:fill="F2F2F2" w:themeFill="background1" w:themeFillShade="F2"/>
          </w:tcPr>
          <w:p w:rsidR="000B6019" w:rsidRPr="000B6019" w:rsidRDefault="000B6019" w:rsidP="000B6019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0"/>
              </w:rPr>
            </w:pPr>
            <w:bookmarkStart w:id="0" w:name="_GoBack"/>
            <w:bookmarkEnd w:id="0"/>
            <w:r w:rsidRPr="000B6019">
              <w:rPr>
                <w:rFonts w:ascii="Calibri" w:eastAsia="MS Mincho" w:hAnsi="Calibri" w:cs="Times New Roman"/>
                <w:b/>
                <w:sz w:val="20"/>
              </w:rPr>
              <w:t>At a Glance:  School Level RTI</w:t>
            </w:r>
            <w:r w:rsidRPr="000B6019">
              <w:rPr>
                <w:rFonts w:ascii="Calibri" w:eastAsia="MS Mincho" w:hAnsi="Calibri" w:cs="Times New Roman"/>
                <w:b/>
                <w:sz w:val="20"/>
                <w:vertAlign w:val="superscript"/>
              </w:rPr>
              <w:t xml:space="preserve">2 </w:t>
            </w:r>
            <w:r w:rsidRPr="000B6019">
              <w:rPr>
                <w:rFonts w:ascii="Calibri" w:eastAsia="MS Mincho" w:hAnsi="Calibri" w:cs="Times New Roman"/>
                <w:b/>
                <w:sz w:val="20"/>
              </w:rPr>
              <w:t>Support Team Assignment of Roles and Responsibilities</w:t>
            </w:r>
          </w:p>
        </w:tc>
      </w:tr>
      <w:tr w:rsidR="000B6019" w:rsidRPr="000B6019" w:rsidTr="001A6073">
        <w:trPr>
          <w:trHeight w:val="308"/>
          <w:jc w:val="center"/>
        </w:trPr>
        <w:tc>
          <w:tcPr>
            <w:tcW w:w="2267" w:type="dxa"/>
            <w:shd w:val="clear" w:color="auto" w:fill="F2F2F2" w:themeFill="background1" w:themeFillShade="F2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b/>
                <w:sz w:val="20"/>
              </w:rPr>
            </w:pPr>
            <w:r w:rsidRPr="000B6019">
              <w:rPr>
                <w:rFonts w:ascii="Calibri" w:eastAsia="MS Mincho" w:hAnsi="Calibri" w:cs="Times New Roman"/>
                <w:b/>
                <w:sz w:val="20"/>
              </w:rPr>
              <w:t>Name(s)</w:t>
            </w:r>
          </w:p>
        </w:tc>
        <w:tc>
          <w:tcPr>
            <w:tcW w:w="2603" w:type="dxa"/>
            <w:shd w:val="clear" w:color="auto" w:fill="F2F2F2" w:themeFill="background1" w:themeFillShade="F2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b/>
                <w:sz w:val="20"/>
              </w:rPr>
            </w:pPr>
            <w:r w:rsidRPr="000B6019">
              <w:rPr>
                <w:rFonts w:ascii="Calibri" w:eastAsia="MS Mincho" w:hAnsi="Calibri" w:cs="Times New Roman"/>
                <w:b/>
                <w:sz w:val="20"/>
              </w:rPr>
              <w:t>Roles</w:t>
            </w:r>
          </w:p>
        </w:tc>
        <w:tc>
          <w:tcPr>
            <w:tcW w:w="4671" w:type="dxa"/>
            <w:shd w:val="clear" w:color="auto" w:fill="F2F2F2" w:themeFill="background1" w:themeFillShade="F2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b/>
                <w:sz w:val="20"/>
              </w:rPr>
            </w:pPr>
            <w:r w:rsidRPr="000B6019">
              <w:rPr>
                <w:rFonts w:ascii="Calibri" w:eastAsia="MS Mincho" w:hAnsi="Calibri" w:cs="Times New Roman"/>
                <w:b/>
                <w:sz w:val="20"/>
              </w:rPr>
              <w:t>Responsibilities</w:t>
            </w:r>
          </w:p>
        </w:tc>
      </w:tr>
      <w:tr w:rsidR="000B6019" w:rsidRPr="000B6019" w:rsidTr="001A6073">
        <w:trPr>
          <w:trHeight w:val="301"/>
          <w:jc w:val="center"/>
        </w:trPr>
        <w:tc>
          <w:tcPr>
            <w:tcW w:w="2267" w:type="dxa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sz w:val="20"/>
              </w:rPr>
            </w:pPr>
          </w:p>
        </w:tc>
        <w:tc>
          <w:tcPr>
            <w:tcW w:w="2603" w:type="dxa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Principal/Designee</w:t>
            </w:r>
          </w:p>
        </w:tc>
        <w:tc>
          <w:tcPr>
            <w:tcW w:w="4671" w:type="dxa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Establish and maintain school-level procedures and timelines for instruction and intervention; assessment protocols; fidelity monitoring; and guidelines for assessing, planning, and delivering appropriate professional development. He/she appoints or selects a school-level RTI</w:t>
            </w:r>
            <w:r w:rsidRPr="000B6019">
              <w:rPr>
                <w:rFonts w:ascii="Calibri" w:eastAsia="MS Mincho" w:hAnsi="Calibri" w:cs="Times New Roman"/>
                <w:sz w:val="20"/>
                <w:vertAlign w:val="superscript"/>
              </w:rPr>
              <w:t xml:space="preserve">2 </w:t>
            </w:r>
            <w:r w:rsidRPr="000B6019">
              <w:rPr>
                <w:rFonts w:ascii="Calibri" w:eastAsia="MS Mincho" w:hAnsi="Calibri" w:cs="Times New Roman"/>
                <w:sz w:val="20"/>
              </w:rPr>
              <w:t>chair/facilitator and a team of representatives from the school level.</w:t>
            </w:r>
          </w:p>
        </w:tc>
      </w:tr>
      <w:tr w:rsidR="000B6019" w:rsidRPr="000B6019" w:rsidTr="001A6073">
        <w:trPr>
          <w:trHeight w:val="301"/>
          <w:jc w:val="center"/>
        </w:trPr>
        <w:tc>
          <w:tcPr>
            <w:tcW w:w="2267" w:type="dxa"/>
          </w:tcPr>
          <w:p w:rsidR="000B6019" w:rsidRPr="000B6019" w:rsidRDefault="000B6019" w:rsidP="000B6019">
            <w:pPr>
              <w:spacing w:after="0" w:line="240" w:lineRule="auto"/>
              <w:ind w:left="720"/>
              <w:contextualSpacing/>
              <w:rPr>
                <w:rFonts w:ascii="Calibri" w:eastAsia="MS Mincho" w:hAnsi="Calibri" w:cs="Times New Roman"/>
                <w:sz w:val="20"/>
              </w:rPr>
            </w:pPr>
          </w:p>
        </w:tc>
        <w:tc>
          <w:tcPr>
            <w:tcW w:w="2603" w:type="dxa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Chair/Facilitator</w:t>
            </w:r>
          </w:p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sz w:val="20"/>
              </w:rPr>
            </w:pPr>
          </w:p>
        </w:tc>
        <w:tc>
          <w:tcPr>
            <w:tcW w:w="4671" w:type="dxa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Establish procedures for instruction and intervention practices; assessment protocols; monitoring and reporting assessment data; fidelity monitoring; and guidelines for assessing, planning, and delivering appropriate professional development.</w:t>
            </w:r>
          </w:p>
        </w:tc>
      </w:tr>
      <w:tr w:rsidR="000B6019" w:rsidRPr="000B6019" w:rsidTr="001A6073">
        <w:trPr>
          <w:trHeight w:val="301"/>
          <w:jc w:val="center"/>
        </w:trPr>
        <w:tc>
          <w:tcPr>
            <w:tcW w:w="2267" w:type="dxa"/>
          </w:tcPr>
          <w:p w:rsidR="000B6019" w:rsidRPr="000B6019" w:rsidRDefault="000B6019" w:rsidP="000B6019">
            <w:pPr>
              <w:spacing w:after="0" w:line="240" w:lineRule="auto"/>
              <w:ind w:left="720"/>
              <w:contextualSpacing/>
              <w:rPr>
                <w:rFonts w:ascii="Calibri" w:eastAsia="MS Mincho" w:hAnsi="Calibri" w:cs="Times New Roman"/>
                <w:sz w:val="20"/>
              </w:rPr>
            </w:pPr>
          </w:p>
        </w:tc>
        <w:tc>
          <w:tcPr>
            <w:tcW w:w="2603" w:type="dxa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Instructional Coach</w:t>
            </w:r>
          </w:p>
        </w:tc>
        <w:tc>
          <w:tcPr>
            <w:tcW w:w="4671" w:type="dxa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Critiques established procedures for successful delivery of instruction and intervention for reading, English/language arts, writing, and mathematics; provides ongoing professional development and coaching for the successful achievement of all students.</w:t>
            </w:r>
          </w:p>
        </w:tc>
      </w:tr>
      <w:tr w:rsidR="000B6019" w:rsidRPr="000B6019" w:rsidTr="001A6073">
        <w:trPr>
          <w:trHeight w:val="301"/>
          <w:jc w:val="center"/>
        </w:trPr>
        <w:tc>
          <w:tcPr>
            <w:tcW w:w="2267" w:type="dxa"/>
          </w:tcPr>
          <w:p w:rsidR="000B6019" w:rsidRPr="000B6019" w:rsidRDefault="000B6019" w:rsidP="000B6019">
            <w:pPr>
              <w:spacing w:after="0" w:line="240" w:lineRule="auto"/>
              <w:ind w:left="720"/>
              <w:contextualSpacing/>
              <w:rPr>
                <w:rFonts w:ascii="Calibri" w:eastAsia="MS Mincho" w:hAnsi="Calibri" w:cs="Times New Roman"/>
                <w:sz w:val="20"/>
              </w:rPr>
            </w:pPr>
          </w:p>
        </w:tc>
        <w:tc>
          <w:tcPr>
            <w:tcW w:w="2603" w:type="dxa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Classroom Teachers</w:t>
            </w:r>
          </w:p>
          <w:p w:rsidR="000B6019" w:rsidRPr="000B6019" w:rsidRDefault="000B6019" w:rsidP="000B60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Elementary</w:t>
            </w:r>
          </w:p>
          <w:p w:rsidR="000B6019" w:rsidRPr="000B6019" w:rsidRDefault="000B6019" w:rsidP="000B60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English/language arts</w:t>
            </w:r>
          </w:p>
          <w:p w:rsidR="000B6019" w:rsidRPr="000B6019" w:rsidRDefault="000B6019" w:rsidP="000B60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Mathematics</w:t>
            </w:r>
          </w:p>
          <w:p w:rsidR="000B6019" w:rsidRPr="000B6019" w:rsidRDefault="000B6019" w:rsidP="000B601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Other</w:t>
            </w:r>
          </w:p>
        </w:tc>
        <w:tc>
          <w:tcPr>
            <w:tcW w:w="4671" w:type="dxa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Interpret established school-level procedures to deliver high quality instruction and intervention; follow implementation guidelines for administering and analyzing appropriate assessments; delivering instruction and intervention with high levels of fidelity; and participating in assessing, planning, and attending/facilitating in appropriate professional development sessions for the purpose of ensuring success for all students.</w:t>
            </w:r>
          </w:p>
        </w:tc>
      </w:tr>
      <w:tr w:rsidR="000B6019" w:rsidRPr="000B6019" w:rsidTr="001A6073">
        <w:trPr>
          <w:trHeight w:val="301"/>
          <w:jc w:val="center"/>
        </w:trPr>
        <w:tc>
          <w:tcPr>
            <w:tcW w:w="2267" w:type="dxa"/>
          </w:tcPr>
          <w:p w:rsidR="000B6019" w:rsidRPr="000B6019" w:rsidRDefault="000B6019" w:rsidP="000B6019">
            <w:pPr>
              <w:spacing w:after="0" w:line="240" w:lineRule="auto"/>
              <w:ind w:left="720"/>
              <w:contextualSpacing/>
              <w:rPr>
                <w:rFonts w:ascii="Calibri" w:eastAsia="MS Mincho" w:hAnsi="Calibri" w:cs="Times New Roman"/>
                <w:sz w:val="20"/>
              </w:rPr>
            </w:pPr>
          </w:p>
        </w:tc>
        <w:tc>
          <w:tcPr>
            <w:tcW w:w="2603" w:type="dxa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Specialists</w:t>
            </w:r>
          </w:p>
          <w:p w:rsidR="000B6019" w:rsidRPr="000B6019" w:rsidRDefault="000B6019" w:rsidP="000B60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School Psychologist</w:t>
            </w:r>
          </w:p>
          <w:p w:rsidR="000B6019" w:rsidRPr="000B6019" w:rsidRDefault="000B6019" w:rsidP="000B60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Special Education</w:t>
            </w:r>
          </w:p>
          <w:p w:rsidR="000B6019" w:rsidRPr="000B6019" w:rsidRDefault="000B6019" w:rsidP="000B60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Speech/Language</w:t>
            </w:r>
          </w:p>
          <w:p w:rsidR="000B6019" w:rsidRPr="000B6019" w:rsidRDefault="000B6019" w:rsidP="000B601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Others</w:t>
            </w:r>
          </w:p>
        </w:tc>
        <w:tc>
          <w:tcPr>
            <w:tcW w:w="4671" w:type="dxa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The specialist serves the school to help critique established procedures for delivering high quality instruction and intervention and make appropriate recommendations for successful implementation.</w:t>
            </w:r>
          </w:p>
        </w:tc>
      </w:tr>
      <w:tr w:rsidR="000B6019" w:rsidRPr="000B6019" w:rsidTr="001A6073">
        <w:trPr>
          <w:trHeight w:val="301"/>
          <w:jc w:val="center"/>
        </w:trPr>
        <w:tc>
          <w:tcPr>
            <w:tcW w:w="2267" w:type="dxa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sz w:val="20"/>
              </w:rPr>
            </w:pPr>
          </w:p>
        </w:tc>
        <w:tc>
          <w:tcPr>
            <w:tcW w:w="2603" w:type="dxa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School Counselor</w:t>
            </w:r>
          </w:p>
        </w:tc>
        <w:tc>
          <w:tcPr>
            <w:tcW w:w="4671" w:type="dxa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Instructional planning according to academic ability using analysis of appropriate assessments; consults with teacher/students to ensure delivery of high quality instruction/intervention; participates in appropriate professional development to ensure instructional consistency; facilitates administration of assessments for accurate decision making to ensure success for all students.</w:t>
            </w:r>
          </w:p>
        </w:tc>
      </w:tr>
      <w:tr w:rsidR="000B6019" w:rsidRPr="000B6019" w:rsidTr="001A6073">
        <w:trPr>
          <w:trHeight w:val="301"/>
          <w:jc w:val="center"/>
        </w:trPr>
        <w:tc>
          <w:tcPr>
            <w:tcW w:w="2267" w:type="dxa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sz w:val="20"/>
              </w:rPr>
            </w:pPr>
          </w:p>
        </w:tc>
        <w:tc>
          <w:tcPr>
            <w:tcW w:w="2603" w:type="dxa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Teacher of English Learners (ELL)</w:t>
            </w:r>
          </w:p>
        </w:tc>
        <w:tc>
          <w:tcPr>
            <w:tcW w:w="4671" w:type="dxa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Serves students whose native language is not English; delivers an appropriate program to teach English; delivers high quality instruction and intervention; participates in appropriate professional development to ensure instructional consistency; facilitates administration of assessments for accurate decision making to ensure success for all students.</w:t>
            </w:r>
          </w:p>
        </w:tc>
      </w:tr>
      <w:tr w:rsidR="000B6019" w:rsidRPr="000B6019" w:rsidTr="001A6073">
        <w:trPr>
          <w:trHeight w:val="301"/>
          <w:jc w:val="center"/>
        </w:trPr>
        <w:tc>
          <w:tcPr>
            <w:tcW w:w="2267" w:type="dxa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sz w:val="20"/>
              </w:rPr>
            </w:pPr>
          </w:p>
        </w:tc>
        <w:tc>
          <w:tcPr>
            <w:tcW w:w="2603" w:type="dxa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Parents</w:t>
            </w:r>
          </w:p>
        </w:tc>
        <w:tc>
          <w:tcPr>
            <w:tcW w:w="4671" w:type="dxa"/>
          </w:tcPr>
          <w:p w:rsidR="000B6019" w:rsidRPr="000B6019" w:rsidRDefault="000B6019" w:rsidP="000B6019">
            <w:pPr>
              <w:spacing w:after="0" w:line="240" w:lineRule="auto"/>
              <w:rPr>
                <w:rFonts w:ascii="Calibri" w:eastAsia="MS Mincho" w:hAnsi="Calibri" w:cs="Times New Roman"/>
                <w:sz w:val="20"/>
              </w:rPr>
            </w:pPr>
            <w:r w:rsidRPr="000B6019">
              <w:rPr>
                <w:rFonts w:ascii="Calibri" w:eastAsia="MS Mincho" w:hAnsi="Calibri" w:cs="Times New Roman"/>
                <w:sz w:val="20"/>
              </w:rPr>
              <w:t>Represent parental concerns and provide informative feedback for communication and support. To help parents understand purpose and strengthen parental involvement in the RTI</w:t>
            </w:r>
            <w:r w:rsidRPr="000B6019">
              <w:rPr>
                <w:rFonts w:ascii="Calibri" w:eastAsia="MS Mincho" w:hAnsi="Calibri" w:cs="Times New Roman"/>
                <w:sz w:val="20"/>
                <w:vertAlign w:val="superscript"/>
              </w:rPr>
              <w:t xml:space="preserve">2 </w:t>
            </w:r>
            <w:r w:rsidRPr="000B6019">
              <w:rPr>
                <w:rFonts w:ascii="Calibri" w:eastAsia="MS Mincho" w:hAnsi="Calibri" w:cs="Times New Roman"/>
                <w:sz w:val="20"/>
              </w:rPr>
              <w:t xml:space="preserve">process. To establish effective reporting of progress to parents. </w:t>
            </w:r>
          </w:p>
        </w:tc>
      </w:tr>
    </w:tbl>
    <w:p w:rsidR="00D93B24" w:rsidRPr="001A6073" w:rsidRDefault="00F50ED8">
      <w:pPr>
        <w:rPr>
          <w:sz w:val="20"/>
        </w:rPr>
      </w:pPr>
    </w:p>
    <w:p w:rsidR="001A6073" w:rsidRPr="001A6073" w:rsidRDefault="001A6073">
      <w:pPr>
        <w:rPr>
          <w:sz w:val="20"/>
        </w:rPr>
      </w:pPr>
    </w:p>
    <w:sectPr w:rsidR="001A6073" w:rsidRPr="001A6073" w:rsidSect="001A6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5345"/>
    <w:multiLevelType w:val="hybridMultilevel"/>
    <w:tmpl w:val="7FA434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755061A3"/>
    <w:multiLevelType w:val="hybridMultilevel"/>
    <w:tmpl w:val="664A879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19"/>
    <w:rsid w:val="000B6019"/>
    <w:rsid w:val="001A6073"/>
    <w:rsid w:val="005F5344"/>
    <w:rsid w:val="00C4054F"/>
    <w:rsid w:val="00F5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Tammy L. Shelton</cp:lastModifiedBy>
  <cp:revision>2</cp:revision>
  <dcterms:created xsi:type="dcterms:W3CDTF">2013-08-29T14:24:00Z</dcterms:created>
  <dcterms:modified xsi:type="dcterms:W3CDTF">2013-08-29T14:24:00Z</dcterms:modified>
</cp:coreProperties>
</file>